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72BC" w14:textId="77777777" w:rsidR="001C55DC" w:rsidRPr="00F95814" w:rsidRDefault="001C55DC">
      <w:pPr>
        <w:pStyle w:val="Telobesedila"/>
        <w:ind w:left="0"/>
        <w:rPr>
          <w:bCs/>
        </w:rPr>
      </w:pPr>
    </w:p>
    <w:p w14:paraId="4712565C" w14:textId="77777777" w:rsidR="001C55DC" w:rsidRPr="00F95814" w:rsidRDefault="001C55DC">
      <w:pPr>
        <w:pStyle w:val="Telobesedila"/>
        <w:ind w:left="142" w:right="7229"/>
      </w:pPr>
    </w:p>
    <w:p w14:paraId="2587ECE0" w14:textId="77777777" w:rsidR="001C55DC" w:rsidRPr="00F95814" w:rsidRDefault="0027675F" w:rsidP="0027675F">
      <w:pPr>
        <w:pStyle w:val="Telobesedila"/>
        <w:tabs>
          <w:tab w:val="left" w:pos="3948"/>
        </w:tabs>
      </w:pPr>
      <w:r>
        <w:tab/>
      </w:r>
      <w:r>
        <w:tab/>
      </w:r>
    </w:p>
    <w:p w14:paraId="6A9724F7" w14:textId="77777777" w:rsidR="001C55DC" w:rsidRPr="00F95814" w:rsidRDefault="001C55DC" w:rsidP="00875029">
      <w:pPr>
        <w:pStyle w:val="Telobesedila"/>
        <w:ind w:left="0" w:right="879"/>
        <w:rPr>
          <w:sz w:val="16"/>
        </w:rPr>
      </w:pPr>
    </w:p>
    <w:p w14:paraId="4371FE88" w14:textId="77777777" w:rsidR="001C55DC" w:rsidRPr="00F95814" w:rsidRDefault="001C55DC">
      <w:pPr>
        <w:pStyle w:val="Telobesedila"/>
        <w:rPr>
          <w:sz w:val="16"/>
        </w:rPr>
      </w:pPr>
    </w:p>
    <w:p w14:paraId="073E8957" w14:textId="77777777" w:rsidR="002C36B7" w:rsidRPr="00F95814" w:rsidRDefault="002C36B7">
      <w:pPr>
        <w:pStyle w:val="Telobesedila"/>
        <w:rPr>
          <w:sz w:val="16"/>
        </w:rPr>
      </w:pPr>
    </w:p>
    <w:p w14:paraId="05279198" w14:textId="77777777" w:rsidR="002C36B7" w:rsidRPr="00F95814" w:rsidRDefault="002C36B7" w:rsidP="00577EB2">
      <w:pPr>
        <w:pStyle w:val="Telobesedila"/>
        <w:jc w:val="right"/>
        <w:rPr>
          <w:sz w:val="16"/>
        </w:rPr>
      </w:pPr>
    </w:p>
    <w:p w14:paraId="5A093687" w14:textId="77777777" w:rsidR="002C36B7" w:rsidRPr="00F95814" w:rsidRDefault="002C36B7">
      <w:pPr>
        <w:pStyle w:val="Telobesedila"/>
        <w:rPr>
          <w:sz w:val="16"/>
        </w:rPr>
      </w:pPr>
    </w:p>
    <w:p w14:paraId="2E7DCFBB" w14:textId="77777777" w:rsidR="001C55DC" w:rsidRPr="00F95814" w:rsidRDefault="00B44CC1" w:rsidP="00875029">
      <w:pPr>
        <w:pStyle w:val="TitleCover"/>
        <w:pBdr>
          <w:top w:val="none" w:sz="0" w:space="0" w:color="auto"/>
        </w:pBdr>
        <w:tabs>
          <w:tab w:val="clear" w:pos="0"/>
        </w:tabs>
        <w:spacing w:before="170" w:after="0" w:line="240" w:lineRule="auto"/>
        <w:ind w:right="1021"/>
        <w:jc w:val="center"/>
        <w:rPr>
          <w:rFonts w:ascii="Arial Black" w:hAnsi="Arial Black"/>
          <w:b w:val="0"/>
          <w:bCs/>
          <w:spacing w:val="0"/>
          <w:sz w:val="72"/>
        </w:rPr>
      </w:pPr>
      <w:r w:rsidRPr="00F95814">
        <w:rPr>
          <w:rFonts w:ascii="Arial Black" w:hAnsi="Arial Black"/>
          <w:b w:val="0"/>
          <w:bCs/>
          <w:spacing w:val="0"/>
          <w:sz w:val="72"/>
        </w:rPr>
        <w:t>SIAIS2</w:t>
      </w:r>
    </w:p>
    <w:p w14:paraId="2B9707FC" w14:textId="77777777" w:rsidR="001E599B" w:rsidRPr="00F95814" w:rsidRDefault="001E599B" w:rsidP="00875029">
      <w:pPr>
        <w:pStyle w:val="SubtitleCover"/>
        <w:ind w:right="1021"/>
      </w:pPr>
    </w:p>
    <w:p w14:paraId="5C1A1A39" w14:textId="77777777" w:rsidR="004553A3" w:rsidRPr="00F95814" w:rsidRDefault="008F42A5" w:rsidP="004C5B5E">
      <w:pPr>
        <w:pStyle w:val="Cover"/>
        <w:ind w:left="0" w:right="1"/>
        <w:jc w:val="center"/>
        <w:rPr>
          <w:sz w:val="44"/>
          <w:szCs w:val="44"/>
        </w:rPr>
      </w:pPr>
      <w:r w:rsidRPr="00F95814">
        <w:rPr>
          <w:sz w:val="44"/>
          <w:szCs w:val="44"/>
        </w:rPr>
        <w:t>Šifranti</w:t>
      </w:r>
    </w:p>
    <w:p w14:paraId="706CE814" w14:textId="77777777" w:rsidR="005A377B" w:rsidRPr="00F95814" w:rsidRDefault="005A377B" w:rsidP="005A377B">
      <w:pPr>
        <w:pStyle w:val="Cover"/>
      </w:pPr>
    </w:p>
    <w:p w14:paraId="1D102C45" w14:textId="77777777" w:rsidR="005A377B" w:rsidRPr="00F95814" w:rsidRDefault="005A377B" w:rsidP="005A377B">
      <w:pPr>
        <w:pStyle w:val="Telobesedila"/>
      </w:pPr>
    </w:p>
    <w:p w14:paraId="107F2737" w14:textId="77777777" w:rsidR="005A377B" w:rsidRPr="00F95814" w:rsidRDefault="005A377B" w:rsidP="005A377B">
      <w:pPr>
        <w:pStyle w:val="Telobesedila"/>
      </w:pPr>
    </w:p>
    <w:p w14:paraId="79101BC7" w14:textId="77777777" w:rsidR="00647350" w:rsidRPr="00F95814" w:rsidRDefault="00647350" w:rsidP="005A377B">
      <w:pPr>
        <w:pStyle w:val="Telobesedila"/>
      </w:pPr>
    </w:p>
    <w:p w14:paraId="7A06A756" w14:textId="77777777" w:rsidR="00647350" w:rsidRPr="00F95814" w:rsidRDefault="00647350" w:rsidP="005A377B">
      <w:pPr>
        <w:pStyle w:val="Telobesedila"/>
      </w:pPr>
    </w:p>
    <w:p w14:paraId="6C4E8CCB" w14:textId="77777777" w:rsidR="00647350" w:rsidRPr="00F95814" w:rsidRDefault="00647350" w:rsidP="005A377B">
      <w:pPr>
        <w:pStyle w:val="Telobesedila"/>
      </w:pPr>
    </w:p>
    <w:p w14:paraId="1C7C4002" w14:textId="77777777" w:rsidR="00EF6271" w:rsidRDefault="00EF6271" w:rsidP="00EF6271">
      <w:pPr>
        <w:pStyle w:val="podpisi"/>
        <w:jc w:val="center"/>
        <w:rPr>
          <w:rFonts w:cs="Arial"/>
          <w:b/>
          <w:sz w:val="28"/>
          <w:lang w:val="sl-SI"/>
        </w:rPr>
      </w:pPr>
    </w:p>
    <w:p w14:paraId="65B054BB" w14:textId="77777777" w:rsidR="00647350" w:rsidRDefault="00647350" w:rsidP="005A377B">
      <w:pPr>
        <w:pStyle w:val="Telobesedila"/>
      </w:pPr>
    </w:p>
    <w:p w14:paraId="38AF7921" w14:textId="77777777" w:rsidR="00EF6271" w:rsidRPr="00CC0022" w:rsidRDefault="00EF6271" w:rsidP="005A377B">
      <w:pPr>
        <w:pStyle w:val="Telobesedila"/>
      </w:pPr>
    </w:p>
    <w:p w14:paraId="3EC6AFBE" w14:textId="6561BA2F" w:rsidR="00EF6271" w:rsidRPr="00CC0022" w:rsidRDefault="00B138C3" w:rsidP="00EF6271">
      <w:pPr>
        <w:pStyle w:val="podpisi"/>
        <w:jc w:val="center"/>
        <w:rPr>
          <w:rFonts w:cs="Arial"/>
          <w:b/>
          <w:sz w:val="28"/>
          <w:lang w:val="sl-SI"/>
        </w:rPr>
      </w:pPr>
      <w:r>
        <w:rPr>
          <w:rFonts w:cs="Arial"/>
          <w:b/>
          <w:sz w:val="28"/>
          <w:lang w:val="sl-SI"/>
        </w:rPr>
        <w:t>10</w:t>
      </w:r>
      <w:r w:rsidR="00EF6271" w:rsidRPr="00CC0022">
        <w:rPr>
          <w:rFonts w:cs="Arial"/>
          <w:b/>
          <w:sz w:val="28"/>
          <w:lang w:val="sl-SI"/>
        </w:rPr>
        <w:t xml:space="preserve">. izdaja, </w:t>
      </w:r>
      <w:r>
        <w:rPr>
          <w:rFonts w:cs="Arial"/>
          <w:b/>
          <w:sz w:val="28"/>
          <w:lang w:val="sl-SI"/>
        </w:rPr>
        <w:t>JULIJ</w:t>
      </w:r>
      <w:r w:rsidR="004F3D73" w:rsidRPr="00CC0022">
        <w:rPr>
          <w:rFonts w:cs="Arial"/>
          <w:b/>
          <w:sz w:val="28"/>
          <w:lang w:val="sl-SI"/>
        </w:rPr>
        <w:t xml:space="preserve"> 202</w:t>
      </w:r>
      <w:r>
        <w:rPr>
          <w:rFonts w:cs="Arial"/>
          <w:b/>
          <w:sz w:val="28"/>
          <w:lang w:val="sl-SI"/>
        </w:rPr>
        <w:t>6</w:t>
      </w:r>
    </w:p>
    <w:p w14:paraId="6750F42C" w14:textId="77777777" w:rsidR="00EF6271" w:rsidRPr="00CC0022" w:rsidRDefault="00EF6271" w:rsidP="005A377B">
      <w:pPr>
        <w:pStyle w:val="Telobesedila"/>
      </w:pPr>
    </w:p>
    <w:p w14:paraId="27B42842" w14:textId="77777777" w:rsidR="00647350" w:rsidRPr="00CC0022" w:rsidRDefault="00647350" w:rsidP="005A377B">
      <w:pPr>
        <w:pStyle w:val="Telobesedila"/>
      </w:pPr>
    </w:p>
    <w:p w14:paraId="45793183" w14:textId="77777777" w:rsidR="005A377B" w:rsidRPr="00CC0022" w:rsidRDefault="005A377B" w:rsidP="005A377B">
      <w:pPr>
        <w:pStyle w:val="Telobesedila"/>
        <w:ind w:left="0"/>
        <w:rPr>
          <w:sz w:val="22"/>
        </w:rPr>
        <w:sectPr w:rsidR="005A377B" w:rsidRPr="00CC0022" w:rsidSect="0064735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17" w:right="1417" w:bottom="1417" w:left="1417" w:header="708" w:footer="1161" w:gutter="0"/>
          <w:cols w:space="708"/>
          <w:docGrid w:linePitch="272"/>
        </w:sectPr>
      </w:pPr>
    </w:p>
    <w:p w14:paraId="556D37A5" w14:textId="77777777" w:rsidR="00647350" w:rsidRPr="00CC0022" w:rsidRDefault="00647350" w:rsidP="00647350">
      <w:pPr>
        <w:pStyle w:val="podpisi"/>
        <w:rPr>
          <w:rFonts w:cs="Arial"/>
          <w:b/>
          <w:lang w:val="sl-SI"/>
        </w:rPr>
      </w:pPr>
      <w:r w:rsidRPr="00CC0022">
        <w:rPr>
          <w:rFonts w:cs="Arial"/>
          <w:b/>
          <w:lang w:val="sl-SI"/>
        </w:rPr>
        <w:lastRenderedPageBreak/>
        <w:t>Zgodovina dokumenta</w:t>
      </w:r>
    </w:p>
    <w:p w14:paraId="59FC929A" w14:textId="77777777" w:rsidR="00647350" w:rsidRPr="00CC0022" w:rsidRDefault="00647350" w:rsidP="00647350">
      <w:pPr>
        <w:pStyle w:val="podpisi"/>
        <w:rPr>
          <w:rFonts w:cs="Arial"/>
          <w:b/>
          <w:lang w:val="sl-SI"/>
        </w:rPr>
      </w:pP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095"/>
        <w:gridCol w:w="1452"/>
        <w:gridCol w:w="2451"/>
        <w:gridCol w:w="3497"/>
      </w:tblGrid>
      <w:tr w:rsidR="00CC0022" w:rsidRPr="00CC0022" w14:paraId="65565863" w14:textId="77777777" w:rsidTr="00577EB2">
        <w:tc>
          <w:tcPr>
            <w:tcW w:w="1095" w:type="dxa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</w:tcPr>
          <w:p w14:paraId="4990F9BB" w14:textId="77777777" w:rsidR="00647350" w:rsidRPr="00CC0022" w:rsidRDefault="00647350" w:rsidP="00577EB2">
            <w:pPr>
              <w:pStyle w:val="podpisi"/>
              <w:rPr>
                <w:rFonts w:cs="Arial"/>
                <w:b/>
                <w:bCs/>
                <w:lang w:val="sl-SI"/>
              </w:rPr>
            </w:pPr>
            <w:r w:rsidRPr="00CC0022">
              <w:rPr>
                <w:rFonts w:cs="Arial"/>
                <w:b/>
                <w:bCs/>
                <w:lang w:val="sl-SI"/>
              </w:rPr>
              <w:t>Verzija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5A5A5"/>
          </w:tcPr>
          <w:p w14:paraId="59C96854" w14:textId="77777777" w:rsidR="00647350" w:rsidRPr="00CC0022" w:rsidRDefault="00647350" w:rsidP="00577EB2">
            <w:pPr>
              <w:pStyle w:val="podpisi"/>
              <w:rPr>
                <w:rFonts w:cs="Arial"/>
                <w:b/>
                <w:bCs/>
                <w:lang w:val="sl-SI"/>
              </w:rPr>
            </w:pPr>
            <w:r w:rsidRPr="00CC0022">
              <w:rPr>
                <w:rFonts w:cs="Arial"/>
                <w:b/>
                <w:bCs/>
                <w:lang w:val="sl-SI"/>
              </w:rPr>
              <w:t>Datum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5A5A5"/>
              <w:right w:val="nil"/>
            </w:tcBorders>
            <w:shd w:val="clear" w:color="auto" w:fill="A5A5A5"/>
          </w:tcPr>
          <w:p w14:paraId="1EB43FDA" w14:textId="77777777" w:rsidR="00647350" w:rsidRPr="00CC0022" w:rsidRDefault="00647350" w:rsidP="00577EB2">
            <w:pPr>
              <w:pStyle w:val="podpisi"/>
              <w:rPr>
                <w:rFonts w:cs="Arial"/>
                <w:b/>
                <w:bCs/>
                <w:lang w:val="sl-SI"/>
              </w:rPr>
            </w:pPr>
            <w:r w:rsidRPr="00CC0022">
              <w:rPr>
                <w:rFonts w:cs="Arial"/>
                <w:b/>
                <w:bCs/>
                <w:lang w:val="sl-SI"/>
              </w:rPr>
              <w:t>Avtor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04023FCD" w14:textId="77777777" w:rsidR="00647350" w:rsidRPr="00CC0022" w:rsidRDefault="00647350" w:rsidP="00577EB2">
            <w:pPr>
              <w:pStyle w:val="podpisi"/>
              <w:rPr>
                <w:rFonts w:cs="Arial"/>
                <w:b/>
                <w:bCs/>
                <w:lang w:val="sl-SI"/>
              </w:rPr>
            </w:pPr>
            <w:r w:rsidRPr="00CC0022">
              <w:rPr>
                <w:rFonts w:cs="Arial"/>
                <w:b/>
                <w:bCs/>
                <w:lang w:val="sl-SI"/>
              </w:rPr>
              <w:t>Kratek opis sprememb</w:t>
            </w:r>
          </w:p>
        </w:tc>
      </w:tr>
      <w:tr w:rsidR="00CC0022" w:rsidRPr="00CC0022" w14:paraId="0EBC6E2F" w14:textId="77777777" w:rsidTr="00577EB2">
        <w:tc>
          <w:tcPr>
            <w:tcW w:w="1095" w:type="dxa"/>
            <w:shd w:val="clear" w:color="auto" w:fill="EDEDED"/>
          </w:tcPr>
          <w:p w14:paraId="3C89C1A8" w14:textId="77777777" w:rsidR="00647350" w:rsidRPr="00CC0022" w:rsidRDefault="00647350" w:rsidP="00577EB2">
            <w:pPr>
              <w:pStyle w:val="podpisi"/>
              <w:rPr>
                <w:rFonts w:cs="Arial"/>
                <w:b/>
                <w:bCs/>
                <w:lang w:val="sl-SI"/>
              </w:rPr>
            </w:pPr>
            <w:r w:rsidRPr="00CC0022">
              <w:rPr>
                <w:rFonts w:cs="Arial"/>
                <w:b/>
                <w:bCs/>
                <w:lang w:val="sl-SI"/>
              </w:rPr>
              <w:t>1.izdaja</w:t>
            </w:r>
          </w:p>
        </w:tc>
        <w:tc>
          <w:tcPr>
            <w:tcW w:w="1452" w:type="dxa"/>
            <w:shd w:val="clear" w:color="auto" w:fill="EDEDED"/>
          </w:tcPr>
          <w:p w14:paraId="0BD70EE5" w14:textId="77777777" w:rsidR="00647350" w:rsidRPr="00CC0022" w:rsidRDefault="00647350" w:rsidP="00577EB2">
            <w:pPr>
              <w:pStyle w:val="podpisi"/>
              <w:rPr>
                <w:rFonts w:cs="Arial"/>
                <w:lang w:val="sl-SI"/>
              </w:rPr>
            </w:pPr>
          </w:p>
        </w:tc>
        <w:tc>
          <w:tcPr>
            <w:tcW w:w="2451" w:type="dxa"/>
            <w:shd w:val="clear" w:color="auto" w:fill="EDEDED"/>
          </w:tcPr>
          <w:p w14:paraId="546317E5" w14:textId="77777777" w:rsidR="00647350" w:rsidRPr="00CC0022" w:rsidRDefault="00647350" w:rsidP="00577EB2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DS za prenovo SIAIS2</w:t>
            </w:r>
          </w:p>
        </w:tc>
        <w:tc>
          <w:tcPr>
            <w:tcW w:w="3497" w:type="dxa"/>
            <w:shd w:val="clear" w:color="auto" w:fill="EDEDED"/>
          </w:tcPr>
          <w:p w14:paraId="78988893" w14:textId="77777777" w:rsidR="00647350" w:rsidRPr="00CC0022" w:rsidRDefault="00647350" w:rsidP="00577EB2">
            <w:pPr>
              <w:pStyle w:val="podpisi"/>
              <w:rPr>
                <w:rFonts w:cs="Arial"/>
                <w:lang w:val="sl-SI"/>
              </w:rPr>
            </w:pPr>
          </w:p>
        </w:tc>
      </w:tr>
      <w:tr w:rsidR="00CC0022" w:rsidRPr="00CC0022" w14:paraId="1714F810" w14:textId="77777777" w:rsidTr="00577EB2">
        <w:tc>
          <w:tcPr>
            <w:tcW w:w="1095" w:type="dxa"/>
          </w:tcPr>
          <w:p w14:paraId="6DDBC16F" w14:textId="77777777" w:rsidR="00647350" w:rsidRPr="00CC0022" w:rsidRDefault="002F2B7F" w:rsidP="00577EB2">
            <w:pPr>
              <w:pStyle w:val="podpisi"/>
              <w:rPr>
                <w:rFonts w:cs="Arial"/>
                <w:b/>
                <w:bCs/>
                <w:lang w:val="sl-SI"/>
              </w:rPr>
            </w:pPr>
            <w:r w:rsidRPr="00CC0022">
              <w:rPr>
                <w:rFonts w:cs="Arial"/>
                <w:b/>
                <w:bCs/>
                <w:lang w:val="sl-SI"/>
              </w:rPr>
              <w:t>2.izdaja</w:t>
            </w:r>
          </w:p>
        </w:tc>
        <w:tc>
          <w:tcPr>
            <w:tcW w:w="1452" w:type="dxa"/>
          </w:tcPr>
          <w:p w14:paraId="2298C0A7" w14:textId="77777777" w:rsidR="00647350" w:rsidRPr="00CC0022" w:rsidRDefault="00F37718" w:rsidP="00577EB2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avgust</w:t>
            </w:r>
            <w:r w:rsidR="002F2B7F" w:rsidRPr="00CC0022">
              <w:rPr>
                <w:rFonts w:cs="Arial"/>
                <w:lang w:val="sl-SI"/>
              </w:rPr>
              <w:t xml:space="preserve"> 2020</w:t>
            </w:r>
          </w:p>
        </w:tc>
        <w:tc>
          <w:tcPr>
            <w:tcW w:w="2451" w:type="dxa"/>
          </w:tcPr>
          <w:p w14:paraId="59238DEC" w14:textId="77777777" w:rsidR="00647350" w:rsidRPr="00CC0022" w:rsidRDefault="002F2B7F" w:rsidP="00577EB2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DS za prenovo SIAIS2</w:t>
            </w:r>
          </w:p>
        </w:tc>
        <w:tc>
          <w:tcPr>
            <w:tcW w:w="3497" w:type="dxa"/>
          </w:tcPr>
          <w:p w14:paraId="44088CF9" w14:textId="77777777" w:rsidR="00647350" w:rsidRPr="00CC0022" w:rsidRDefault="00F37718" w:rsidP="00577EB2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Dopolnitve šifrantov</w:t>
            </w:r>
          </w:p>
        </w:tc>
      </w:tr>
      <w:tr w:rsidR="00CC0022" w:rsidRPr="00CC0022" w14:paraId="0434F125" w14:textId="77777777" w:rsidTr="00577EB2">
        <w:tc>
          <w:tcPr>
            <w:tcW w:w="1095" w:type="dxa"/>
            <w:shd w:val="clear" w:color="auto" w:fill="EDEDED"/>
          </w:tcPr>
          <w:p w14:paraId="1A7D3BDB" w14:textId="77777777" w:rsidR="00647350" w:rsidRPr="00CC0022" w:rsidRDefault="00EF6271" w:rsidP="00577EB2">
            <w:pPr>
              <w:pStyle w:val="podpisi"/>
              <w:rPr>
                <w:rFonts w:cs="Arial"/>
                <w:b/>
                <w:bCs/>
                <w:lang w:val="sl-SI"/>
              </w:rPr>
            </w:pPr>
            <w:r w:rsidRPr="00CC0022">
              <w:rPr>
                <w:rFonts w:cs="Arial"/>
                <w:b/>
                <w:bCs/>
                <w:lang w:val="sl-SI"/>
              </w:rPr>
              <w:t>3. izdaja</w:t>
            </w:r>
          </w:p>
        </w:tc>
        <w:tc>
          <w:tcPr>
            <w:tcW w:w="1452" w:type="dxa"/>
            <w:shd w:val="clear" w:color="auto" w:fill="EDEDED"/>
          </w:tcPr>
          <w:p w14:paraId="516E0352" w14:textId="77777777" w:rsidR="00647350" w:rsidRPr="00CC0022" w:rsidRDefault="00EF6271" w:rsidP="00577EB2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29.1.2021</w:t>
            </w:r>
          </w:p>
        </w:tc>
        <w:tc>
          <w:tcPr>
            <w:tcW w:w="2451" w:type="dxa"/>
            <w:shd w:val="clear" w:color="auto" w:fill="EDEDED"/>
          </w:tcPr>
          <w:p w14:paraId="04823490" w14:textId="77777777" w:rsidR="00647350" w:rsidRPr="00CC0022" w:rsidRDefault="00EF6271" w:rsidP="00577EB2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DS za prenovo SIAIS2</w:t>
            </w:r>
          </w:p>
        </w:tc>
        <w:tc>
          <w:tcPr>
            <w:tcW w:w="3497" w:type="dxa"/>
            <w:shd w:val="clear" w:color="auto" w:fill="EDEDED"/>
          </w:tcPr>
          <w:p w14:paraId="12272EA3" w14:textId="77777777" w:rsidR="00647350" w:rsidRPr="00CC0022" w:rsidRDefault="00EF6271" w:rsidP="00577EB2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 xml:space="preserve">Označitev sprememb v 2.izdaji glede na 1. izdajo </w:t>
            </w:r>
            <w:r w:rsidRPr="00CC0022">
              <w:rPr>
                <w:rFonts w:cs="Arial"/>
                <w:lang w:val="sl-SI"/>
              </w:rPr>
              <w:sym w:font="Wingdings" w:char="F0E0"/>
            </w:r>
            <w:r w:rsidRPr="00CC0022">
              <w:rPr>
                <w:rFonts w:cs="Arial"/>
                <w:lang w:val="sl-SI"/>
              </w:rPr>
              <w:t xml:space="preserve"> spremembe označene z zeleno.</w:t>
            </w:r>
          </w:p>
        </w:tc>
      </w:tr>
      <w:tr w:rsidR="00CC0022" w:rsidRPr="00CC0022" w14:paraId="6A722697" w14:textId="77777777" w:rsidTr="00577EB2">
        <w:tc>
          <w:tcPr>
            <w:tcW w:w="1095" w:type="dxa"/>
          </w:tcPr>
          <w:p w14:paraId="7E13C851" w14:textId="77777777" w:rsidR="00647350" w:rsidRPr="00CC0022" w:rsidRDefault="00CB3C3F" w:rsidP="00577EB2">
            <w:pPr>
              <w:pStyle w:val="podpisi"/>
              <w:rPr>
                <w:rFonts w:cs="Arial"/>
                <w:b/>
                <w:bCs/>
                <w:lang w:val="sl-SI"/>
              </w:rPr>
            </w:pPr>
            <w:r w:rsidRPr="00CC0022">
              <w:rPr>
                <w:rFonts w:cs="Arial"/>
                <w:b/>
                <w:bCs/>
                <w:lang w:val="sl-SI"/>
              </w:rPr>
              <w:t>4. izdaja</w:t>
            </w:r>
          </w:p>
        </w:tc>
        <w:tc>
          <w:tcPr>
            <w:tcW w:w="1452" w:type="dxa"/>
          </w:tcPr>
          <w:p w14:paraId="57F8CE40" w14:textId="77777777" w:rsidR="00647350" w:rsidRPr="00CC0022" w:rsidRDefault="00CB3C3F" w:rsidP="00190AEF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1</w:t>
            </w:r>
            <w:r w:rsidR="00190AEF" w:rsidRPr="00CC0022">
              <w:rPr>
                <w:rFonts w:cs="Arial"/>
                <w:lang w:val="sl-SI"/>
              </w:rPr>
              <w:t>2</w:t>
            </w:r>
            <w:r w:rsidRPr="00CC0022">
              <w:rPr>
                <w:rFonts w:cs="Arial"/>
                <w:lang w:val="sl-SI"/>
              </w:rPr>
              <w:t>.5.2021</w:t>
            </w:r>
          </w:p>
        </w:tc>
        <w:tc>
          <w:tcPr>
            <w:tcW w:w="2451" w:type="dxa"/>
          </w:tcPr>
          <w:p w14:paraId="7F0D4CC8" w14:textId="77777777" w:rsidR="00647350" w:rsidRPr="00CC0022" w:rsidRDefault="00CB3C3F" w:rsidP="00577EB2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DS za prenovo SIAIS2</w:t>
            </w:r>
          </w:p>
        </w:tc>
        <w:tc>
          <w:tcPr>
            <w:tcW w:w="3497" w:type="dxa"/>
          </w:tcPr>
          <w:p w14:paraId="3C478533" w14:textId="77777777" w:rsidR="00CB3C3F" w:rsidRPr="00CC0022" w:rsidRDefault="00CB3C3F" w:rsidP="00CB3C3F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Šifre D0500, D0510, D0520, D0530, D0920, D0930, M0010 in M0040 iz šifranta EUNL039, so bile prestavljene v šifrant  EUNL013 v novem formatu 3D50, 3D51, 3D52, 3D53, 3D92, 3D93, 3M01 in 3M04.</w:t>
            </w:r>
          </w:p>
          <w:p w14:paraId="1ECDC8C6" w14:textId="77777777" w:rsidR="00647350" w:rsidRPr="00CC0022" w:rsidRDefault="00CB3C3F" w:rsidP="00CB3C3F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V šifrant EUNL039 je bila dodana nova šifra P0200.</w:t>
            </w:r>
          </w:p>
          <w:p w14:paraId="579C2633" w14:textId="77777777" w:rsidR="00DF797A" w:rsidRPr="00CC0022" w:rsidRDefault="00DF797A" w:rsidP="00CB3C3F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 xml:space="preserve">V šifrant </w:t>
            </w:r>
            <w:r w:rsidR="000A079A" w:rsidRPr="00CC0022">
              <w:rPr>
                <w:rFonts w:cs="Arial"/>
                <w:lang w:val="sl-SI"/>
              </w:rPr>
              <w:t>EUNL039 sta bili dodani šifri M0450 in M0460.</w:t>
            </w:r>
          </w:p>
          <w:p w14:paraId="1C725D4D" w14:textId="77777777" w:rsidR="007B6433" w:rsidRPr="00CC0022" w:rsidRDefault="007B6433" w:rsidP="007B6433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 xml:space="preserve">V šifrantu NLPOB se zamenja indikator in sicer za vložnika = 1 in za carinski organ po uradni dolžnosti = 0. </w:t>
            </w:r>
          </w:p>
        </w:tc>
      </w:tr>
      <w:tr w:rsidR="00CC0022" w:rsidRPr="00CC0022" w14:paraId="705B4D13" w14:textId="77777777" w:rsidTr="00577EB2">
        <w:tc>
          <w:tcPr>
            <w:tcW w:w="1095" w:type="dxa"/>
            <w:shd w:val="clear" w:color="auto" w:fill="EDEDED"/>
          </w:tcPr>
          <w:p w14:paraId="383F63F8" w14:textId="77777777" w:rsidR="00647350" w:rsidRPr="00CC0022" w:rsidRDefault="0027675F" w:rsidP="00577EB2">
            <w:pPr>
              <w:pStyle w:val="podpisi"/>
              <w:rPr>
                <w:rFonts w:cs="Arial"/>
                <w:b/>
                <w:bCs/>
                <w:lang w:val="sl-SI"/>
              </w:rPr>
            </w:pPr>
            <w:r w:rsidRPr="00CC0022">
              <w:rPr>
                <w:rFonts w:cs="Arial"/>
                <w:b/>
                <w:bCs/>
                <w:lang w:val="sl-SI"/>
              </w:rPr>
              <w:t>5. izdaja</w:t>
            </w:r>
          </w:p>
        </w:tc>
        <w:tc>
          <w:tcPr>
            <w:tcW w:w="1452" w:type="dxa"/>
            <w:shd w:val="clear" w:color="auto" w:fill="EDEDED"/>
          </w:tcPr>
          <w:p w14:paraId="72EAF742" w14:textId="77777777" w:rsidR="00647350" w:rsidRPr="00CC0022" w:rsidRDefault="0027675F" w:rsidP="00577EB2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26.11.2021</w:t>
            </w:r>
          </w:p>
        </w:tc>
        <w:tc>
          <w:tcPr>
            <w:tcW w:w="2451" w:type="dxa"/>
            <w:shd w:val="clear" w:color="auto" w:fill="EDEDED"/>
          </w:tcPr>
          <w:p w14:paraId="3B1C9AD5" w14:textId="77777777" w:rsidR="00647350" w:rsidRPr="00CC0022" w:rsidRDefault="0027675F" w:rsidP="00577EB2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DS za prenovo SIAIS2</w:t>
            </w:r>
          </w:p>
        </w:tc>
        <w:tc>
          <w:tcPr>
            <w:tcW w:w="3497" w:type="dxa"/>
            <w:shd w:val="clear" w:color="auto" w:fill="EDEDED"/>
          </w:tcPr>
          <w:p w14:paraId="536CC0F5" w14:textId="77777777" w:rsidR="00647350" w:rsidRPr="00CC0022" w:rsidRDefault="00F71479" w:rsidP="00F71479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V šifrantu NLZAH se zamenja indikator in sicer 0 = DA in 1 = NE.</w:t>
            </w:r>
          </w:p>
          <w:p w14:paraId="0E336035" w14:textId="77777777" w:rsidR="00F71479" w:rsidRPr="00CC0022" w:rsidRDefault="00F71479" w:rsidP="00F71479">
            <w:pPr>
              <w:pStyle w:val="podpisi"/>
              <w:rPr>
                <w:iCs/>
                <w:lang w:val="sl-SI"/>
              </w:rPr>
            </w:pPr>
            <w:r w:rsidRPr="00CC0022">
              <w:rPr>
                <w:iCs/>
                <w:lang w:val="sl-SI"/>
              </w:rPr>
              <w:t>Dodan je šifrant NLRAZ - Odločitev o zahtevku za izrek neveljavnosti.</w:t>
            </w:r>
          </w:p>
          <w:p w14:paraId="63FE85A0" w14:textId="77777777" w:rsidR="00F71479" w:rsidRPr="00CC0022" w:rsidRDefault="00F71479" w:rsidP="00F71479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V  šifrantu EUNL039 se briše šifra I0800.</w:t>
            </w:r>
          </w:p>
          <w:p w14:paraId="36594A0E" w14:textId="77777777" w:rsidR="00F71479" w:rsidRPr="00CC0022" w:rsidRDefault="00F71479" w:rsidP="00F71479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V šifrantu NL013 se doda šifra 3I80.</w:t>
            </w:r>
          </w:p>
          <w:p w14:paraId="1A7AC963" w14:textId="77777777" w:rsidR="00F71479" w:rsidRPr="00CC0022" w:rsidRDefault="00F71479" w:rsidP="00F71479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 xml:space="preserve">V  šifrantu EUNL039 se brišejo šifre M0010, M0020 in M0030. </w:t>
            </w:r>
          </w:p>
          <w:p w14:paraId="738CADAF" w14:textId="77777777" w:rsidR="00EA5C86" w:rsidRPr="00CC0022" w:rsidRDefault="00EA5C86" w:rsidP="00F71479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V šifrantu EUNL039 dopolnjen opis za šifro P0200 (Tehnični dogovor med EU in Izraelom)</w:t>
            </w:r>
          </w:p>
          <w:p w14:paraId="76F000CA" w14:textId="77777777" w:rsidR="00F71479" w:rsidRPr="00CC0022" w:rsidRDefault="00F71479" w:rsidP="00F71479">
            <w:pPr>
              <w:pStyle w:val="podpisi"/>
              <w:rPr>
                <w:rFonts w:cs="Arial"/>
                <w:lang w:val="sl-SI"/>
              </w:rPr>
            </w:pPr>
          </w:p>
        </w:tc>
      </w:tr>
      <w:tr w:rsidR="00CC0022" w:rsidRPr="00CC0022" w14:paraId="62A8ED8F" w14:textId="77777777" w:rsidTr="00577EB2">
        <w:tc>
          <w:tcPr>
            <w:tcW w:w="1095" w:type="dxa"/>
            <w:shd w:val="clear" w:color="auto" w:fill="EDEDED"/>
          </w:tcPr>
          <w:p w14:paraId="79A8D04E" w14:textId="77777777" w:rsidR="009B3996" w:rsidRPr="00CC0022" w:rsidRDefault="002E268C" w:rsidP="002E268C">
            <w:pPr>
              <w:pStyle w:val="podpisi"/>
              <w:rPr>
                <w:rFonts w:cs="Arial"/>
                <w:b/>
                <w:bCs/>
                <w:lang w:val="sl-SI"/>
              </w:rPr>
            </w:pPr>
            <w:r w:rsidRPr="00CC0022">
              <w:rPr>
                <w:rFonts w:cs="Arial"/>
                <w:b/>
                <w:bCs/>
                <w:lang w:val="sl-SI"/>
              </w:rPr>
              <w:t>6</w:t>
            </w:r>
            <w:r w:rsidR="009B3996" w:rsidRPr="00CC0022">
              <w:rPr>
                <w:rFonts w:cs="Arial"/>
                <w:b/>
                <w:bCs/>
                <w:lang w:val="sl-SI"/>
              </w:rPr>
              <w:t>. izdaja</w:t>
            </w:r>
          </w:p>
        </w:tc>
        <w:tc>
          <w:tcPr>
            <w:tcW w:w="1452" w:type="dxa"/>
            <w:shd w:val="clear" w:color="auto" w:fill="EDEDED"/>
          </w:tcPr>
          <w:p w14:paraId="5C4C2AA8" w14:textId="77777777" w:rsidR="009B3996" w:rsidRPr="00CC0022" w:rsidRDefault="009B3996" w:rsidP="00577EB2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9.12.2021</w:t>
            </w:r>
          </w:p>
        </w:tc>
        <w:tc>
          <w:tcPr>
            <w:tcW w:w="2451" w:type="dxa"/>
            <w:shd w:val="clear" w:color="auto" w:fill="EDEDED"/>
          </w:tcPr>
          <w:p w14:paraId="710D65A4" w14:textId="77777777" w:rsidR="009B3996" w:rsidRPr="00CC0022" w:rsidRDefault="009B3996" w:rsidP="00577EB2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DS za prenovo SIAIS2</w:t>
            </w:r>
          </w:p>
        </w:tc>
        <w:tc>
          <w:tcPr>
            <w:tcW w:w="3497" w:type="dxa"/>
            <w:shd w:val="clear" w:color="auto" w:fill="EDEDED"/>
          </w:tcPr>
          <w:p w14:paraId="2A013306" w14:textId="77777777" w:rsidR="009B3996" w:rsidRPr="00CC0022" w:rsidRDefault="009B3996" w:rsidP="00F71479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Nov šifrant CL091 – Vrsta transakcije za podatkovni element PE 8/5</w:t>
            </w:r>
          </w:p>
          <w:p w14:paraId="0B0F3D22" w14:textId="77777777" w:rsidR="008362FC" w:rsidRPr="00CC0022" w:rsidRDefault="008362FC" w:rsidP="00F71479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V šifrant NLMCD – Vrsta morebitnega carinskega dolga dodana oznaka B00</w:t>
            </w:r>
          </w:p>
        </w:tc>
      </w:tr>
      <w:tr w:rsidR="00CC0022" w:rsidRPr="00CC0022" w14:paraId="17608B5E" w14:textId="77777777" w:rsidTr="00577EB2">
        <w:tc>
          <w:tcPr>
            <w:tcW w:w="1095" w:type="dxa"/>
            <w:shd w:val="clear" w:color="auto" w:fill="EDEDED"/>
          </w:tcPr>
          <w:p w14:paraId="05AE673C" w14:textId="77777777" w:rsidR="00C5188D" w:rsidRPr="00CC0022" w:rsidRDefault="00C5188D" w:rsidP="002E268C">
            <w:pPr>
              <w:pStyle w:val="podpisi"/>
              <w:rPr>
                <w:rFonts w:cs="Arial"/>
                <w:b/>
                <w:bCs/>
                <w:lang w:val="sl-SI"/>
              </w:rPr>
            </w:pPr>
            <w:r w:rsidRPr="00CC0022">
              <w:rPr>
                <w:rFonts w:cs="Arial"/>
                <w:b/>
                <w:bCs/>
                <w:lang w:val="sl-SI"/>
              </w:rPr>
              <w:t>7. izdaja</w:t>
            </w:r>
          </w:p>
        </w:tc>
        <w:tc>
          <w:tcPr>
            <w:tcW w:w="1452" w:type="dxa"/>
            <w:shd w:val="clear" w:color="auto" w:fill="EDEDED"/>
          </w:tcPr>
          <w:p w14:paraId="0EBB2BF0" w14:textId="77777777" w:rsidR="00C5188D" w:rsidRPr="00CC0022" w:rsidRDefault="00C5188D" w:rsidP="00577EB2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4.3.2022</w:t>
            </w:r>
          </w:p>
        </w:tc>
        <w:tc>
          <w:tcPr>
            <w:tcW w:w="2451" w:type="dxa"/>
            <w:shd w:val="clear" w:color="auto" w:fill="EDEDED"/>
          </w:tcPr>
          <w:p w14:paraId="3D914013" w14:textId="77777777" w:rsidR="00C5188D" w:rsidRPr="00CC0022" w:rsidRDefault="00C5188D" w:rsidP="00577EB2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Poslovni skrbnik SIAIS2</w:t>
            </w:r>
          </w:p>
        </w:tc>
        <w:tc>
          <w:tcPr>
            <w:tcW w:w="3497" w:type="dxa"/>
            <w:shd w:val="clear" w:color="auto" w:fill="EDEDED"/>
          </w:tcPr>
          <w:p w14:paraId="0853E0FD" w14:textId="77777777" w:rsidR="00C5188D" w:rsidRPr="00CC0022" w:rsidRDefault="00C5188D" w:rsidP="00C5188D">
            <w:pPr>
              <w:pStyle w:val="Golobesedilo"/>
              <w:ind w:left="0"/>
              <w:rPr>
                <w:rFonts w:ascii="Arial" w:hAnsi="Arial" w:cs="Arial"/>
              </w:rPr>
            </w:pPr>
            <w:r w:rsidRPr="00CC0022">
              <w:rPr>
                <w:rFonts w:ascii="Arial" w:hAnsi="Arial" w:cs="Arial"/>
              </w:rPr>
              <w:t>V šifrant CL102 za podatkovni element PE1/11 dodana nova šifra A10 (Uničenja blaga v postopku aktivnega oplemenitenja).</w:t>
            </w:r>
          </w:p>
          <w:p w14:paraId="14EAF359" w14:textId="77777777" w:rsidR="00EA430B" w:rsidRPr="00CC0022" w:rsidRDefault="00EA430B" w:rsidP="00EA430B">
            <w:pPr>
              <w:pStyle w:val="Golobesedilo"/>
              <w:ind w:left="0"/>
              <w:rPr>
                <w:rFonts w:ascii="Arial" w:hAnsi="Arial" w:cs="Arial"/>
              </w:rPr>
            </w:pPr>
            <w:r w:rsidRPr="00CC0022">
              <w:rPr>
                <w:rFonts w:ascii="Arial" w:hAnsi="Arial" w:cs="Arial"/>
              </w:rPr>
              <w:t>V šifrantu držav</w:t>
            </w:r>
            <w:r w:rsidR="00EE30F2" w:rsidRPr="00CC0022">
              <w:rPr>
                <w:rFonts w:ascii="Arial" w:hAnsi="Arial" w:cs="Arial"/>
              </w:rPr>
              <w:t xml:space="preserve"> CL008</w:t>
            </w:r>
            <w:r w:rsidRPr="00CC0022">
              <w:rPr>
                <w:rFonts w:ascii="Arial" w:hAnsi="Arial" w:cs="Arial"/>
              </w:rPr>
              <w:t xml:space="preserve"> smo odstranili šifro RS za Srbijo.</w:t>
            </w:r>
          </w:p>
          <w:p w14:paraId="148661F8" w14:textId="77777777" w:rsidR="00EA430B" w:rsidRPr="00CC0022" w:rsidRDefault="00EA430B" w:rsidP="00C5188D">
            <w:pPr>
              <w:pStyle w:val="Golobesedilo"/>
              <w:ind w:left="0"/>
              <w:rPr>
                <w:rFonts w:ascii="Arial" w:hAnsi="Arial" w:cs="Arial"/>
              </w:rPr>
            </w:pPr>
          </w:p>
          <w:p w14:paraId="02692942" w14:textId="77777777" w:rsidR="00C5188D" w:rsidRPr="00CC0022" w:rsidRDefault="00C5188D" w:rsidP="00F71479">
            <w:pPr>
              <w:pStyle w:val="podpisi"/>
              <w:rPr>
                <w:rFonts w:cs="Arial"/>
                <w:lang w:val="sl-SI"/>
              </w:rPr>
            </w:pPr>
          </w:p>
        </w:tc>
      </w:tr>
      <w:tr w:rsidR="00CC0022" w:rsidRPr="00CC0022" w14:paraId="1234F6EC" w14:textId="77777777" w:rsidTr="00577EB2">
        <w:tc>
          <w:tcPr>
            <w:tcW w:w="1095" w:type="dxa"/>
            <w:shd w:val="clear" w:color="auto" w:fill="EDEDED"/>
          </w:tcPr>
          <w:p w14:paraId="6DCF4614" w14:textId="77777777" w:rsidR="00C2239A" w:rsidRPr="00CC0022" w:rsidRDefault="00C2239A" w:rsidP="00C2239A">
            <w:pPr>
              <w:pStyle w:val="podpisi"/>
              <w:rPr>
                <w:rFonts w:cs="Arial"/>
                <w:b/>
                <w:bCs/>
                <w:lang w:val="sl-SI"/>
              </w:rPr>
            </w:pPr>
            <w:r w:rsidRPr="00CC0022">
              <w:rPr>
                <w:rFonts w:cs="Arial"/>
                <w:b/>
                <w:bCs/>
                <w:lang w:val="sl-SI"/>
              </w:rPr>
              <w:t>8. izdaja</w:t>
            </w:r>
          </w:p>
        </w:tc>
        <w:tc>
          <w:tcPr>
            <w:tcW w:w="1452" w:type="dxa"/>
            <w:shd w:val="clear" w:color="auto" w:fill="EDEDED"/>
          </w:tcPr>
          <w:p w14:paraId="43C04F32" w14:textId="77777777" w:rsidR="00C2239A" w:rsidRPr="00CC0022" w:rsidRDefault="00C2239A" w:rsidP="00C2239A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07.09.2023</w:t>
            </w:r>
          </w:p>
        </w:tc>
        <w:tc>
          <w:tcPr>
            <w:tcW w:w="2451" w:type="dxa"/>
            <w:shd w:val="clear" w:color="auto" w:fill="EDEDED"/>
          </w:tcPr>
          <w:p w14:paraId="43AB1A97" w14:textId="77777777" w:rsidR="00C2239A" w:rsidRPr="00CC0022" w:rsidRDefault="00C2239A" w:rsidP="00C2239A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Poslovni skrbnik SIAIS2</w:t>
            </w:r>
          </w:p>
        </w:tc>
        <w:tc>
          <w:tcPr>
            <w:tcW w:w="3497" w:type="dxa"/>
            <w:shd w:val="clear" w:color="auto" w:fill="EDEDED"/>
          </w:tcPr>
          <w:p w14:paraId="1627DC23" w14:textId="77777777" w:rsidR="00C2239A" w:rsidRPr="00CC0022" w:rsidRDefault="00C2239A" w:rsidP="00C2239A">
            <w:pPr>
              <w:pStyle w:val="Golobesedilo"/>
              <w:ind w:left="0"/>
              <w:rPr>
                <w:rFonts w:ascii="Arial" w:hAnsi="Arial" w:cs="Arial"/>
              </w:rPr>
            </w:pPr>
            <w:r w:rsidRPr="00CC0022">
              <w:rPr>
                <w:rFonts w:ascii="Arial" w:hAnsi="Arial" w:cs="Arial"/>
              </w:rPr>
              <w:t>V šifrant NL013 za podatkovni element PE2/3 dodana nova šifra 3D55 za posebno znižano stopnjo za uvoz gasilske opreme</w:t>
            </w:r>
          </w:p>
        </w:tc>
      </w:tr>
      <w:tr w:rsidR="00CC0022" w:rsidRPr="00CC0022" w14:paraId="7B943369" w14:textId="77777777" w:rsidTr="00577EB2">
        <w:tc>
          <w:tcPr>
            <w:tcW w:w="1095" w:type="dxa"/>
            <w:shd w:val="clear" w:color="auto" w:fill="EDEDED"/>
          </w:tcPr>
          <w:p w14:paraId="14F164CC" w14:textId="77777777" w:rsidR="00FA3233" w:rsidRPr="00CC0022" w:rsidRDefault="00FA3233" w:rsidP="00FA3233">
            <w:pPr>
              <w:pStyle w:val="podpisi"/>
              <w:rPr>
                <w:rFonts w:cs="Arial"/>
                <w:b/>
                <w:bCs/>
                <w:lang w:val="sl-SI"/>
              </w:rPr>
            </w:pPr>
            <w:r w:rsidRPr="00CC0022">
              <w:rPr>
                <w:rFonts w:cs="Arial"/>
                <w:b/>
                <w:bCs/>
                <w:lang w:val="sl-SI"/>
              </w:rPr>
              <w:lastRenderedPageBreak/>
              <w:t>8. izdaja</w:t>
            </w:r>
          </w:p>
        </w:tc>
        <w:tc>
          <w:tcPr>
            <w:tcW w:w="1452" w:type="dxa"/>
            <w:shd w:val="clear" w:color="auto" w:fill="EDEDED"/>
          </w:tcPr>
          <w:p w14:paraId="0BB4AE45" w14:textId="77777777" w:rsidR="00FA3233" w:rsidRPr="00CC0022" w:rsidRDefault="00FA3233" w:rsidP="00FA3233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10.06.2024</w:t>
            </w:r>
          </w:p>
        </w:tc>
        <w:tc>
          <w:tcPr>
            <w:tcW w:w="2451" w:type="dxa"/>
            <w:shd w:val="clear" w:color="auto" w:fill="EDEDED"/>
          </w:tcPr>
          <w:p w14:paraId="2D8E3D79" w14:textId="77777777" w:rsidR="00FA3233" w:rsidRPr="00CC0022" w:rsidRDefault="00FA3233" w:rsidP="00FA3233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Poslovni skrbnik SIAIS2</w:t>
            </w:r>
          </w:p>
        </w:tc>
        <w:tc>
          <w:tcPr>
            <w:tcW w:w="3497" w:type="dxa"/>
            <w:shd w:val="clear" w:color="auto" w:fill="EDEDED"/>
          </w:tcPr>
          <w:p w14:paraId="44D90B78" w14:textId="77777777" w:rsidR="00FA3233" w:rsidRPr="00CC0022" w:rsidRDefault="00FA3233" w:rsidP="00FA3233">
            <w:pPr>
              <w:pStyle w:val="Golobesedilo"/>
              <w:rPr>
                <w:rFonts w:ascii="Arial" w:hAnsi="Arial" w:cs="Arial"/>
                <w:b/>
                <w:bCs/>
              </w:rPr>
            </w:pPr>
            <w:r w:rsidRPr="00CC0022">
              <w:rPr>
                <w:rFonts w:ascii="Arial" w:hAnsi="Arial" w:cs="Arial"/>
              </w:rPr>
              <w:t xml:space="preserve">Uskladitev šifrantov NL013 in EUNL039 v skladu s Pravilnikom </w:t>
            </w:r>
            <w:r w:rsidRPr="00CC0022">
              <w:rPr>
                <w:rFonts w:ascii="Arial" w:hAnsi="Arial" w:cs="Arial"/>
                <w:b/>
                <w:bCs/>
              </w:rPr>
              <w:br/>
            </w:r>
            <w:r w:rsidRPr="00CC0022">
              <w:rPr>
                <w:rStyle w:val="fontstyle01"/>
                <w:rFonts w:ascii="Arial" w:hAnsi="Arial" w:cs="Arial"/>
                <w:b/>
                <w:bCs/>
                <w:color w:val="auto"/>
              </w:rPr>
              <w:t>o izpolnjevanju carinske deklaracije (</w:t>
            </w:r>
            <w:r w:rsidRPr="00CC0022">
              <w:rPr>
                <w:rFonts w:ascii="Arial" w:hAnsi="Arial" w:cs="Arial"/>
              </w:rPr>
              <w:t>Uradni list RS, št. </w:t>
            </w:r>
            <w:hyperlink r:id="rId12" w:tgtFrame="_blank" w:tooltip="Pravilnik o izpolnjevanju carinske deklaracije, elektronskem poslovanju s Finančno upravo Republike Slovenije in o drugih obrazcih, ki se uporabljajo pri izvajanju carinskih formalnosti" w:history="1">
              <w:r w:rsidRPr="00CC0022">
                <w:rPr>
                  <w:rStyle w:val="Hiperpovezava"/>
                  <w:rFonts w:ascii="Arial" w:hAnsi="Arial" w:cs="Arial"/>
                  <w:color w:val="auto"/>
                </w:rPr>
                <w:t>14/23</w:t>
              </w:r>
            </w:hyperlink>
            <w:r w:rsidRPr="00CC0022">
              <w:rPr>
                <w:rFonts w:ascii="Arial" w:hAnsi="Arial" w:cs="Arial"/>
              </w:rPr>
              <w:t> in </w:t>
            </w:r>
            <w:hyperlink r:id="rId13" w:tgtFrame="_blank" w:tooltip="Pravilnik o dopolnitvi Pravilnika o izpolnjevanju carinske deklaracije, elektronskem poslovanju s Finančno upravo Republike Slovenije in o drugih obrazcih, ki se uporabljajo pri izvajanju carinskih formalnosti" w:history="1">
              <w:r w:rsidRPr="00CC0022">
                <w:rPr>
                  <w:rStyle w:val="Hiperpovezava"/>
                  <w:rFonts w:ascii="Arial" w:hAnsi="Arial" w:cs="Arial"/>
                  <w:color w:val="auto"/>
                </w:rPr>
                <w:t>100/23</w:t>
              </w:r>
            </w:hyperlink>
            <w:r w:rsidRPr="00CC0022">
              <w:rPr>
                <w:rFonts w:ascii="Arial" w:hAnsi="Arial" w:cs="Arial"/>
              </w:rPr>
              <w:t>).</w:t>
            </w:r>
          </w:p>
          <w:p w14:paraId="5599E37E" w14:textId="77777777" w:rsidR="00FA3233" w:rsidRPr="00CC0022" w:rsidRDefault="00FA3233" w:rsidP="00FA3233">
            <w:pPr>
              <w:pStyle w:val="Golobesedilo"/>
              <w:rPr>
                <w:rFonts w:ascii="Arial" w:hAnsi="Arial" w:cs="Arial"/>
              </w:rPr>
            </w:pPr>
          </w:p>
          <w:p w14:paraId="0BB93E01" w14:textId="77777777" w:rsidR="00FA3233" w:rsidRPr="00CC0022" w:rsidRDefault="00FA3233" w:rsidP="00FA3233">
            <w:pPr>
              <w:pStyle w:val="Golobesedilo"/>
              <w:rPr>
                <w:rFonts w:ascii="Arial" w:hAnsi="Arial" w:cs="Arial"/>
              </w:rPr>
            </w:pPr>
            <w:r w:rsidRPr="00CC0022">
              <w:rPr>
                <w:rFonts w:ascii="Arial" w:hAnsi="Arial" w:cs="Arial"/>
              </w:rPr>
              <w:t>V šifrantu NL013 za podatkovni element PE2/3 dodana šifra 3I40 (Izjava o vrednosti blaga),</w:t>
            </w:r>
          </w:p>
          <w:p w14:paraId="5C8C6F0C" w14:textId="77777777" w:rsidR="00FA3233" w:rsidRPr="00CC0022" w:rsidRDefault="00FA3233" w:rsidP="00FA3233">
            <w:pPr>
              <w:pStyle w:val="Golobesedilo"/>
              <w:rPr>
                <w:rFonts w:ascii="Arial" w:hAnsi="Arial" w:cs="Arial"/>
              </w:rPr>
            </w:pPr>
            <w:r w:rsidRPr="00CC0022">
              <w:rPr>
                <w:rFonts w:ascii="Arial" w:hAnsi="Arial" w:cs="Arial"/>
              </w:rPr>
              <w:t>v šifrantu EUNL039 za podatkovni element PE2/2 dodani šifri T0000 (Predhodno določena kontrola za hitre pošiljke) in T0001 (Deklarant predlaga kontrolo pošiljke).</w:t>
            </w:r>
          </w:p>
          <w:p w14:paraId="128D1287" w14:textId="77777777" w:rsidR="00FA3233" w:rsidRPr="00CC0022" w:rsidRDefault="00FA3233" w:rsidP="00FA3233">
            <w:pPr>
              <w:pStyle w:val="Golobesedilo"/>
              <w:rPr>
                <w:rFonts w:ascii="Arial" w:hAnsi="Arial" w:cs="Arial"/>
              </w:rPr>
            </w:pPr>
            <w:r w:rsidRPr="00CC0022">
              <w:rPr>
                <w:rFonts w:ascii="Arial" w:hAnsi="Arial" w:cs="Arial"/>
              </w:rPr>
              <w:t>V šifrantu NL013 za podatkovni element PE2/3 odstranjene šifre 3K20, 3K60, 3K99, 3060</w:t>
            </w:r>
            <w:r w:rsidR="00C34404" w:rsidRPr="00CC0022">
              <w:rPr>
                <w:rFonts w:ascii="Arial" w:hAnsi="Arial" w:cs="Arial"/>
              </w:rPr>
              <w:t>, 3F20</w:t>
            </w:r>
            <w:r w:rsidR="00B07CA4" w:rsidRPr="00CC0022">
              <w:rPr>
                <w:rFonts w:ascii="Arial" w:hAnsi="Arial" w:cs="Arial"/>
              </w:rPr>
              <w:t>, 3S13, 3S14</w:t>
            </w:r>
            <w:r w:rsidRPr="00CC0022">
              <w:rPr>
                <w:rFonts w:ascii="Arial" w:hAnsi="Arial" w:cs="Arial"/>
              </w:rPr>
              <w:t xml:space="preserve"> in 3D99.</w:t>
            </w:r>
          </w:p>
          <w:p w14:paraId="490C7F7D" w14:textId="77777777" w:rsidR="00FA3233" w:rsidRPr="00CC0022" w:rsidRDefault="00FA3233" w:rsidP="00FA3233">
            <w:pPr>
              <w:rPr>
                <w:rFonts w:cs="Arial"/>
              </w:rPr>
            </w:pPr>
            <w:r w:rsidRPr="00CC0022">
              <w:rPr>
                <w:rFonts w:cs="Arial"/>
              </w:rPr>
              <w:t>V šifrantu EUNL039 za podatkovni element PE2/2 odstranjena šifra E0990.</w:t>
            </w:r>
          </w:p>
          <w:p w14:paraId="7F83ABF5" w14:textId="77777777" w:rsidR="00FA3233" w:rsidRPr="00CC0022" w:rsidRDefault="00FA3233" w:rsidP="00FA3233">
            <w:pPr>
              <w:rPr>
                <w:rFonts w:cs="Arial"/>
              </w:rPr>
            </w:pPr>
            <w:r w:rsidRPr="00CC0022">
              <w:rPr>
                <w:rFonts w:cs="Arial"/>
              </w:rPr>
              <w:t>V šifrantu EUNL039 za podatkovni element PE2/2 odstranjene šifre S0100, S0400 in S0990 (s 1.7.2024 ob predhodnem obvestilu carinskih zastopnikov).</w:t>
            </w:r>
          </w:p>
          <w:p w14:paraId="7968D621" w14:textId="77777777" w:rsidR="00FA3233" w:rsidRPr="00CC0022" w:rsidRDefault="00FA3233" w:rsidP="00FA3233">
            <w:pPr>
              <w:rPr>
                <w:rFonts w:cs="Arial"/>
              </w:rPr>
            </w:pPr>
            <w:r w:rsidRPr="00CC0022">
              <w:rPr>
                <w:rFonts w:cs="Arial"/>
              </w:rPr>
              <w:t xml:space="preserve">Šifri 3S12 in 3S15 v šifrantu NL013 zaenkrat ostaneta še naprej v uporabi (dodani bosta v spremembo Pravilnika o izpolnjevanju carinske deklaracije). </w:t>
            </w:r>
          </w:p>
          <w:p w14:paraId="45EBA134" w14:textId="77777777" w:rsidR="00FA3233" w:rsidRPr="00CC0022" w:rsidRDefault="00FA3233" w:rsidP="00FA3233">
            <w:pPr>
              <w:pStyle w:val="Golobesedilo"/>
              <w:ind w:left="0"/>
              <w:rPr>
                <w:rFonts w:ascii="Arial" w:hAnsi="Arial" w:cs="Arial"/>
              </w:rPr>
            </w:pPr>
          </w:p>
        </w:tc>
      </w:tr>
      <w:tr w:rsidR="00CC0022" w:rsidRPr="00CC0022" w14:paraId="29833B58" w14:textId="77777777" w:rsidTr="00577EB2">
        <w:tc>
          <w:tcPr>
            <w:tcW w:w="1095" w:type="dxa"/>
            <w:shd w:val="clear" w:color="auto" w:fill="EDEDED"/>
          </w:tcPr>
          <w:p w14:paraId="7F853615" w14:textId="77777777" w:rsidR="00447050" w:rsidRPr="00CC0022" w:rsidRDefault="00447050" w:rsidP="00FA3233">
            <w:pPr>
              <w:pStyle w:val="podpisi"/>
              <w:rPr>
                <w:rFonts w:cs="Arial"/>
                <w:b/>
                <w:bCs/>
                <w:lang w:val="sl-SI"/>
              </w:rPr>
            </w:pPr>
            <w:r w:rsidRPr="00CC0022">
              <w:rPr>
                <w:rFonts w:cs="Arial"/>
                <w:b/>
                <w:bCs/>
                <w:lang w:val="sl-SI"/>
              </w:rPr>
              <w:t>9. izdaja</w:t>
            </w:r>
          </w:p>
        </w:tc>
        <w:tc>
          <w:tcPr>
            <w:tcW w:w="1452" w:type="dxa"/>
            <w:shd w:val="clear" w:color="auto" w:fill="EDEDED"/>
          </w:tcPr>
          <w:p w14:paraId="3478B60C" w14:textId="77B8A069" w:rsidR="00447050" w:rsidRPr="00CC0022" w:rsidRDefault="004E11C2" w:rsidP="00FA3233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November 2025</w:t>
            </w:r>
          </w:p>
        </w:tc>
        <w:tc>
          <w:tcPr>
            <w:tcW w:w="2451" w:type="dxa"/>
            <w:shd w:val="clear" w:color="auto" w:fill="EDEDED"/>
          </w:tcPr>
          <w:p w14:paraId="15ECABED" w14:textId="77777777" w:rsidR="00447050" w:rsidRPr="00CC0022" w:rsidRDefault="00447050" w:rsidP="00FA3233">
            <w:pPr>
              <w:pStyle w:val="podpisi"/>
              <w:rPr>
                <w:rFonts w:cs="Arial"/>
                <w:lang w:val="sl-SI"/>
              </w:rPr>
            </w:pPr>
            <w:r w:rsidRPr="00CC0022">
              <w:rPr>
                <w:rFonts w:cs="Arial"/>
                <w:lang w:val="sl-SI"/>
              </w:rPr>
              <w:t>Poslovni skrbnik SIAIS2</w:t>
            </w:r>
          </w:p>
        </w:tc>
        <w:tc>
          <w:tcPr>
            <w:tcW w:w="3497" w:type="dxa"/>
            <w:shd w:val="clear" w:color="auto" w:fill="EDEDED"/>
          </w:tcPr>
          <w:p w14:paraId="65CA1616" w14:textId="2B2D6CD8" w:rsidR="00447050" w:rsidRPr="00CC0022" w:rsidRDefault="00447050" w:rsidP="00FA3233">
            <w:pPr>
              <w:pStyle w:val="Golobesedilo"/>
              <w:rPr>
                <w:rFonts w:ascii="Arial" w:hAnsi="Arial" w:cs="Arial"/>
              </w:rPr>
            </w:pPr>
            <w:r w:rsidRPr="00CC0022">
              <w:rPr>
                <w:rFonts w:ascii="Arial" w:hAnsi="Arial" w:cs="Arial"/>
              </w:rPr>
              <w:t>Uskladitev šifrantov v skladu</w:t>
            </w:r>
            <w:r w:rsidR="000E32A4" w:rsidRPr="00CC0022">
              <w:rPr>
                <w:rFonts w:ascii="Arial" w:hAnsi="Arial" w:cs="Arial"/>
              </w:rPr>
              <w:t xml:space="preserve"> z </w:t>
            </w:r>
            <w:r w:rsidRPr="00CC0022">
              <w:rPr>
                <w:rFonts w:ascii="Arial" w:hAnsi="Arial" w:cs="Arial"/>
              </w:rPr>
              <w:t>novim podatkovnim naborom in E</w:t>
            </w:r>
            <w:r w:rsidR="000F16A3" w:rsidRPr="00CC0022">
              <w:rPr>
                <w:rFonts w:ascii="Arial" w:hAnsi="Arial" w:cs="Arial"/>
              </w:rPr>
              <w:t>UCDM 6.2</w:t>
            </w:r>
          </w:p>
          <w:p w14:paraId="338C541A" w14:textId="751CCA58" w:rsidR="00DA6D8F" w:rsidRPr="00CC0022" w:rsidRDefault="00DA6D8F" w:rsidP="00FA3233">
            <w:pPr>
              <w:pStyle w:val="Golobesedilo"/>
              <w:rPr>
                <w:rFonts w:ascii="Arial" w:hAnsi="Arial" w:cs="Arial"/>
              </w:rPr>
            </w:pPr>
            <w:r w:rsidRPr="00CC0022">
              <w:rPr>
                <w:rFonts w:ascii="Arial" w:hAnsi="Arial" w:cs="Arial"/>
              </w:rPr>
              <w:t>Gre za večjo spremembo šifrantov za SIAIS2 zaradi uvedbe CCI</w:t>
            </w:r>
            <w:r w:rsidR="00F6162D" w:rsidRPr="00CC0022">
              <w:rPr>
                <w:rFonts w:ascii="Arial" w:hAnsi="Arial" w:cs="Arial"/>
              </w:rPr>
              <w:t>.</w:t>
            </w:r>
          </w:p>
        </w:tc>
      </w:tr>
      <w:tr w:rsidR="00CC0022" w:rsidRPr="000F16A3" w14:paraId="52DCBF00" w14:textId="77777777" w:rsidTr="00577EB2">
        <w:tc>
          <w:tcPr>
            <w:tcW w:w="1095" w:type="dxa"/>
            <w:shd w:val="clear" w:color="auto" w:fill="EDEDED"/>
          </w:tcPr>
          <w:p w14:paraId="6C751D7F" w14:textId="77777777" w:rsidR="00CC0022" w:rsidRPr="000F16A3" w:rsidRDefault="00CC0022" w:rsidP="00FA3233">
            <w:pPr>
              <w:pStyle w:val="podpisi"/>
              <w:rPr>
                <w:rFonts w:cs="Arial"/>
                <w:b/>
                <w:bCs/>
                <w:color w:val="0070C0"/>
                <w:lang w:val="sl-SI"/>
              </w:rPr>
            </w:pPr>
          </w:p>
        </w:tc>
        <w:tc>
          <w:tcPr>
            <w:tcW w:w="1452" w:type="dxa"/>
            <w:shd w:val="clear" w:color="auto" w:fill="EDEDED"/>
          </w:tcPr>
          <w:p w14:paraId="63F96F8B" w14:textId="09F93A52" w:rsidR="00CC0022" w:rsidRPr="00B447BD" w:rsidRDefault="00CC0022" w:rsidP="00FA3233">
            <w:pPr>
              <w:pStyle w:val="podpisi"/>
              <w:rPr>
                <w:rFonts w:cs="Arial"/>
                <w:lang w:val="sl-SI"/>
              </w:rPr>
            </w:pPr>
            <w:r w:rsidRPr="00B447BD">
              <w:rPr>
                <w:rFonts w:cs="Arial"/>
                <w:lang w:val="sl-SI"/>
              </w:rPr>
              <w:t>Januar 2026</w:t>
            </w:r>
          </w:p>
        </w:tc>
        <w:tc>
          <w:tcPr>
            <w:tcW w:w="2451" w:type="dxa"/>
            <w:shd w:val="clear" w:color="auto" w:fill="EDEDED"/>
          </w:tcPr>
          <w:p w14:paraId="7339229A" w14:textId="47D4AD69" w:rsidR="00CC0022" w:rsidRPr="00B447BD" w:rsidRDefault="00CC0022" w:rsidP="00FA3233">
            <w:pPr>
              <w:pStyle w:val="podpisi"/>
              <w:rPr>
                <w:rFonts w:cs="Arial"/>
                <w:lang w:val="sl-SI"/>
              </w:rPr>
            </w:pPr>
            <w:r w:rsidRPr="00B447BD">
              <w:rPr>
                <w:rFonts w:cs="Arial"/>
                <w:lang w:val="sl-SI"/>
              </w:rPr>
              <w:t>Poslovni skrbnik SIAIS2</w:t>
            </w:r>
          </w:p>
        </w:tc>
        <w:tc>
          <w:tcPr>
            <w:tcW w:w="3497" w:type="dxa"/>
            <w:shd w:val="clear" w:color="auto" w:fill="EDEDED"/>
          </w:tcPr>
          <w:p w14:paraId="71F1587E" w14:textId="04CCDFF6" w:rsidR="00CC0022" w:rsidRPr="00B447BD" w:rsidRDefault="00CC0022" w:rsidP="00FA3233">
            <w:pPr>
              <w:pStyle w:val="Golobesedilo"/>
              <w:rPr>
                <w:rFonts w:ascii="Arial" w:hAnsi="Arial" w:cs="Arial"/>
              </w:rPr>
            </w:pPr>
            <w:r w:rsidRPr="00B447BD">
              <w:rPr>
                <w:rFonts w:ascii="Arial" w:hAnsi="Arial" w:cs="Arial"/>
              </w:rPr>
              <w:t xml:space="preserve">Dodana šifra 3P45 v </w:t>
            </w:r>
            <w:r w:rsidR="00515778" w:rsidRPr="00B447BD">
              <w:rPr>
                <w:rFonts w:ascii="Arial" w:hAnsi="Arial" w:cs="Arial"/>
              </w:rPr>
              <w:t>domeni</w:t>
            </w:r>
            <w:r w:rsidRPr="00B447BD">
              <w:rPr>
                <w:rFonts w:ascii="Arial" w:hAnsi="Arial" w:cs="Arial"/>
              </w:rPr>
              <w:t xml:space="preserve"> AIS2-SI</w:t>
            </w:r>
            <w:r w:rsidR="00515778" w:rsidRPr="00B447BD">
              <w:rPr>
                <w:rFonts w:ascii="Arial" w:hAnsi="Arial" w:cs="Arial"/>
              </w:rPr>
              <w:t xml:space="preserve">, šifrant </w:t>
            </w:r>
            <w:r w:rsidRPr="00B447BD">
              <w:rPr>
                <w:rFonts w:ascii="Arial" w:hAnsi="Arial" w:cs="Arial"/>
              </w:rPr>
              <w:t>21</w:t>
            </w:r>
            <w:r w:rsidR="00515778" w:rsidRPr="00B447BD">
              <w:rPr>
                <w:rFonts w:ascii="Arial" w:hAnsi="Arial" w:cs="Arial"/>
              </w:rPr>
              <w:t>3.</w:t>
            </w:r>
          </w:p>
        </w:tc>
      </w:tr>
      <w:tr w:rsidR="001C35FD" w:rsidRPr="000F16A3" w14:paraId="1799F77D" w14:textId="77777777" w:rsidTr="00577EB2">
        <w:tc>
          <w:tcPr>
            <w:tcW w:w="1095" w:type="dxa"/>
            <w:shd w:val="clear" w:color="auto" w:fill="EDEDED"/>
          </w:tcPr>
          <w:p w14:paraId="3760385F" w14:textId="77777777" w:rsidR="001C35FD" w:rsidRPr="000F16A3" w:rsidRDefault="001C35FD" w:rsidP="00FA3233">
            <w:pPr>
              <w:pStyle w:val="podpisi"/>
              <w:rPr>
                <w:rFonts w:cs="Arial"/>
                <w:b/>
                <w:bCs/>
                <w:color w:val="0070C0"/>
                <w:lang w:val="sl-SI"/>
              </w:rPr>
            </w:pPr>
          </w:p>
        </w:tc>
        <w:tc>
          <w:tcPr>
            <w:tcW w:w="1452" w:type="dxa"/>
            <w:shd w:val="clear" w:color="auto" w:fill="EDEDED"/>
          </w:tcPr>
          <w:p w14:paraId="015F5FD2" w14:textId="34C45A9A" w:rsidR="001C35FD" w:rsidRPr="00B447BD" w:rsidRDefault="001C35FD" w:rsidP="00FA3233">
            <w:pPr>
              <w:pStyle w:val="podpisi"/>
              <w:rPr>
                <w:rFonts w:cs="Arial"/>
                <w:lang w:val="sl-SI"/>
              </w:rPr>
            </w:pPr>
            <w:r w:rsidRPr="00B447BD">
              <w:rPr>
                <w:rFonts w:cs="Arial"/>
                <w:lang w:val="sl-SI"/>
              </w:rPr>
              <w:t>Marec 2026</w:t>
            </w:r>
          </w:p>
        </w:tc>
        <w:tc>
          <w:tcPr>
            <w:tcW w:w="2451" w:type="dxa"/>
            <w:shd w:val="clear" w:color="auto" w:fill="EDEDED"/>
          </w:tcPr>
          <w:p w14:paraId="42EB9D75" w14:textId="7C5B1889" w:rsidR="001C35FD" w:rsidRPr="00B447BD" w:rsidRDefault="001C35FD" w:rsidP="00FA3233">
            <w:pPr>
              <w:pStyle w:val="podpisi"/>
              <w:rPr>
                <w:rFonts w:cs="Arial"/>
                <w:lang w:val="sl-SI"/>
              </w:rPr>
            </w:pPr>
            <w:r w:rsidRPr="00B447BD">
              <w:rPr>
                <w:rFonts w:cs="Arial"/>
                <w:lang w:val="sl-SI"/>
              </w:rPr>
              <w:t>Poslovni skrbnik SIAIS2</w:t>
            </w:r>
          </w:p>
        </w:tc>
        <w:tc>
          <w:tcPr>
            <w:tcW w:w="3497" w:type="dxa"/>
            <w:shd w:val="clear" w:color="auto" w:fill="EDEDED"/>
          </w:tcPr>
          <w:p w14:paraId="640464C0" w14:textId="5B9B8F6E" w:rsidR="001C35FD" w:rsidRPr="00B447BD" w:rsidRDefault="001C35FD" w:rsidP="00FA3233">
            <w:pPr>
              <w:pStyle w:val="Golobesedilo"/>
              <w:rPr>
                <w:rFonts w:ascii="Arial" w:hAnsi="Arial" w:cs="Arial"/>
              </w:rPr>
            </w:pPr>
            <w:r w:rsidRPr="00B447BD">
              <w:rPr>
                <w:rFonts w:ascii="Arial" w:hAnsi="Arial" w:cs="Arial"/>
              </w:rPr>
              <w:t>Dodan šifrant Enote in kvalifikator v TARIC</w:t>
            </w:r>
          </w:p>
        </w:tc>
      </w:tr>
      <w:tr w:rsidR="00B447BD" w:rsidRPr="00B138C3" w14:paraId="342D70CB" w14:textId="77777777" w:rsidTr="00577EB2">
        <w:tc>
          <w:tcPr>
            <w:tcW w:w="1095" w:type="dxa"/>
            <w:shd w:val="clear" w:color="auto" w:fill="EDEDED"/>
          </w:tcPr>
          <w:p w14:paraId="2F86EBF8" w14:textId="54FE5702" w:rsidR="00B447BD" w:rsidRPr="00B138C3" w:rsidRDefault="00B138C3" w:rsidP="00FA3233">
            <w:pPr>
              <w:pStyle w:val="podpisi"/>
              <w:rPr>
                <w:rFonts w:cs="Arial"/>
                <w:b/>
                <w:bCs/>
                <w:color w:val="00B0F0"/>
                <w:lang w:val="sl-SI"/>
              </w:rPr>
            </w:pPr>
            <w:r w:rsidRPr="00B138C3">
              <w:rPr>
                <w:rFonts w:cs="Arial"/>
                <w:b/>
                <w:bCs/>
                <w:color w:val="00B0F0"/>
                <w:lang w:val="sl-SI"/>
              </w:rPr>
              <w:t>10. izdaja</w:t>
            </w:r>
          </w:p>
        </w:tc>
        <w:tc>
          <w:tcPr>
            <w:tcW w:w="1452" w:type="dxa"/>
            <w:shd w:val="clear" w:color="auto" w:fill="EDEDED"/>
          </w:tcPr>
          <w:p w14:paraId="661750A6" w14:textId="414810A0" w:rsidR="00B447BD" w:rsidRPr="00B138C3" w:rsidRDefault="00B447BD" w:rsidP="00FA3233">
            <w:pPr>
              <w:pStyle w:val="podpisi"/>
              <w:rPr>
                <w:rFonts w:cs="Arial"/>
                <w:color w:val="00B0F0"/>
                <w:lang w:val="sl-SI"/>
              </w:rPr>
            </w:pPr>
            <w:r w:rsidRPr="00B138C3">
              <w:rPr>
                <w:rFonts w:cs="Arial"/>
                <w:color w:val="00B0F0"/>
                <w:lang w:val="sl-SI"/>
              </w:rPr>
              <w:t>Julij 2026</w:t>
            </w:r>
          </w:p>
        </w:tc>
        <w:tc>
          <w:tcPr>
            <w:tcW w:w="2451" w:type="dxa"/>
            <w:shd w:val="clear" w:color="auto" w:fill="EDEDED"/>
          </w:tcPr>
          <w:p w14:paraId="277DDC0E" w14:textId="7C5E439A" w:rsidR="00B447BD" w:rsidRPr="00B138C3" w:rsidRDefault="00B447BD" w:rsidP="00FA3233">
            <w:pPr>
              <w:pStyle w:val="podpisi"/>
              <w:rPr>
                <w:rFonts w:cs="Arial"/>
                <w:color w:val="00B0F0"/>
                <w:lang w:val="sl-SI"/>
              </w:rPr>
            </w:pPr>
            <w:r w:rsidRPr="00B138C3">
              <w:rPr>
                <w:rFonts w:cs="Arial"/>
                <w:color w:val="00B0F0"/>
                <w:lang w:val="sl-SI"/>
              </w:rPr>
              <w:t>Poslovni skrbnik SIAIS2</w:t>
            </w:r>
          </w:p>
        </w:tc>
        <w:tc>
          <w:tcPr>
            <w:tcW w:w="3497" w:type="dxa"/>
            <w:shd w:val="clear" w:color="auto" w:fill="EDEDED"/>
          </w:tcPr>
          <w:p w14:paraId="226FC035" w14:textId="450E6886" w:rsidR="00B447BD" w:rsidRPr="00B138C3" w:rsidRDefault="00B447BD" w:rsidP="00FA3233">
            <w:pPr>
              <w:pStyle w:val="Golobesedilo"/>
              <w:rPr>
                <w:rFonts w:ascii="Arial" w:hAnsi="Arial" w:cs="Arial"/>
                <w:color w:val="00B0F0"/>
              </w:rPr>
            </w:pPr>
            <w:r w:rsidRPr="00B138C3">
              <w:rPr>
                <w:rFonts w:ascii="Arial" w:hAnsi="Arial" w:cs="Arial"/>
                <w:color w:val="00B0F0"/>
              </w:rPr>
              <w:t xml:space="preserve">Uskladitev nacionalnih šifrantov v skladu s spremembami Pravilnika </w:t>
            </w:r>
            <w:r w:rsidRPr="00B138C3">
              <w:rPr>
                <w:rFonts w:ascii="Arial" w:hAnsi="Arial" w:cs="Arial"/>
                <w:color w:val="00B0F0"/>
              </w:rPr>
              <w:t>o izpolnjevanju carinske deklaracije, elektronskem poslovanju s Finančno upravo Republike Slovenije in o drugih obrazcih, ki se uporabljajo pri izvajanju carinskih formalnosti</w:t>
            </w:r>
          </w:p>
        </w:tc>
      </w:tr>
    </w:tbl>
    <w:p w14:paraId="2A8866E7" w14:textId="77777777" w:rsidR="001C55DC" w:rsidRPr="00F95814" w:rsidRDefault="001C55DC">
      <w:pPr>
        <w:pStyle w:val="Telobesedila"/>
      </w:pPr>
    </w:p>
    <w:p w14:paraId="4DE06DC8" w14:textId="77777777" w:rsidR="003D1C87" w:rsidRPr="00F95814" w:rsidRDefault="003D1C87">
      <w:pPr>
        <w:pStyle w:val="Telobesedila"/>
      </w:pPr>
    </w:p>
    <w:p w14:paraId="35E05E89" w14:textId="77777777" w:rsidR="003D1C87" w:rsidRPr="00F95814" w:rsidRDefault="003D1C87" w:rsidP="003D1C87"/>
    <w:p w14:paraId="7B976F2E" w14:textId="77777777" w:rsidR="003D1C87" w:rsidRPr="00F95814" w:rsidRDefault="003D1C87" w:rsidP="003D1C87"/>
    <w:p w14:paraId="7B912780" w14:textId="77777777" w:rsidR="003D1C87" w:rsidRPr="00F95814" w:rsidRDefault="003D1C87" w:rsidP="003D1C87"/>
    <w:p w14:paraId="18CED94C" w14:textId="77777777" w:rsidR="003D1C87" w:rsidRPr="00F95814" w:rsidRDefault="003D1C87" w:rsidP="00B447BD">
      <w:pPr>
        <w:ind w:left="0"/>
      </w:pPr>
    </w:p>
    <w:p w14:paraId="527309FB" w14:textId="77777777" w:rsidR="003D1C87" w:rsidRPr="00F95814" w:rsidRDefault="003D1C87" w:rsidP="003D1C87">
      <w:pPr>
        <w:tabs>
          <w:tab w:val="left" w:pos="6210"/>
        </w:tabs>
      </w:pPr>
      <w:r w:rsidRPr="00F95814">
        <w:tab/>
      </w:r>
    </w:p>
    <w:p w14:paraId="2252C611" w14:textId="77777777" w:rsidR="001C55DC" w:rsidRPr="00F95814" w:rsidRDefault="003D1C87" w:rsidP="003D1C87">
      <w:pPr>
        <w:tabs>
          <w:tab w:val="left" w:pos="6210"/>
        </w:tabs>
        <w:sectPr w:rsidR="001C55DC" w:rsidRPr="00F95814" w:rsidSect="00B44CC1">
          <w:headerReference w:type="default" r:id="rId14"/>
          <w:footerReference w:type="default" r:id="rId15"/>
          <w:headerReference w:type="first" r:id="rId16"/>
          <w:type w:val="continuous"/>
          <w:pgSz w:w="11907" w:h="16840" w:code="9"/>
          <w:pgMar w:top="1418" w:right="1701" w:bottom="1418" w:left="1701" w:header="708" w:footer="542" w:gutter="0"/>
          <w:cols w:space="708"/>
          <w:titlePg/>
          <w:docGrid w:linePitch="272"/>
        </w:sectPr>
      </w:pPr>
      <w:r w:rsidRPr="00F95814">
        <w:tab/>
      </w:r>
    </w:p>
    <w:p w14:paraId="5C853285" w14:textId="77777777" w:rsidR="001C55DC" w:rsidRPr="00F95814" w:rsidRDefault="007F2D07" w:rsidP="002C36B7">
      <w:pPr>
        <w:pStyle w:val="Naslov"/>
      </w:pPr>
      <w:r w:rsidRPr="00F95814">
        <w:lastRenderedPageBreak/>
        <w:t>KAZALO</w:t>
      </w:r>
    </w:p>
    <w:p w14:paraId="7912D9B9" w14:textId="33514351" w:rsidR="00F6162D" w:rsidRDefault="007C2FAF">
      <w:pPr>
        <w:pStyle w:val="Kazalovsebine1"/>
        <w:tabs>
          <w:tab w:val="left" w:pos="400"/>
          <w:tab w:val="right" w:leader="dot" w:pos="8608"/>
        </w:tabs>
        <w:rPr>
          <w:rFonts w:eastAsiaTheme="minorEastAsia" w:cstheme="minorBidi"/>
          <w:b w:val="0"/>
          <w:bCs w:val="0"/>
          <w: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r w:rsidRPr="00A278ED">
        <w:rPr>
          <w:rFonts w:ascii="Arial" w:hAnsi="Arial" w:cs="Arial"/>
          <w:b w:val="0"/>
          <w:caps w:val="0"/>
          <w:spacing w:val="0"/>
          <w:sz w:val="22"/>
          <w:szCs w:val="22"/>
        </w:rPr>
        <w:fldChar w:fldCharType="begin"/>
      </w:r>
      <w:r w:rsidRPr="00A278ED">
        <w:rPr>
          <w:rFonts w:ascii="Arial" w:hAnsi="Arial" w:cs="Arial"/>
          <w:b w:val="0"/>
          <w:caps w:val="0"/>
          <w:spacing w:val="0"/>
          <w:sz w:val="22"/>
          <w:szCs w:val="22"/>
        </w:rPr>
        <w:instrText xml:space="preserve"> TOC \o "1-2" \h \z \u </w:instrText>
      </w:r>
      <w:r w:rsidRPr="00A278ED">
        <w:rPr>
          <w:rFonts w:ascii="Arial" w:hAnsi="Arial" w:cs="Arial"/>
          <w:b w:val="0"/>
          <w:caps w:val="0"/>
          <w:spacing w:val="0"/>
          <w:sz w:val="22"/>
          <w:szCs w:val="22"/>
        </w:rPr>
        <w:fldChar w:fldCharType="separate"/>
      </w:r>
      <w:hyperlink w:anchor="_Toc214262002" w:history="1">
        <w:r w:rsidR="00F6162D" w:rsidRPr="00CB6492">
          <w:rPr>
            <w:rStyle w:val="Hiperpovezava"/>
            <w:noProof/>
          </w:rPr>
          <w:t>1</w:t>
        </w:r>
        <w:r w:rsidR="00F6162D">
          <w:rPr>
            <w:rFonts w:eastAsiaTheme="minorEastAsia" w:cstheme="minorBidi"/>
            <w:b w:val="0"/>
            <w:bCs w:val="0"/>
            <w: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="00F6162D" w:rsidRPr="00CB6492">
          <w:rPr>
            <w:rStyle w:val="Hiperpovezava"/>
            <w:noProof/>
          </w:rPr>
          <w:t>EVROPSKI ŠIFRANTI – znotraj CS/RD2</w:t>
        </w:r>
        <w:r w:rsidR="00F6162D">
          <w:rPr>
            <w:noProof/>
            <w:webHidden/>
          </w:rPr>
          <w:tab/>
        </w:r>
        <w:r w:rsidR="00F6162D">
          <w:rPr>
            <w:noProof/>
            <w:webHidden/>
          </w:rPr>
          <w:fldChar w:fldCharType="begin"/>
        </w:r>
        <w:r w:rsidR="00F6162D">
          <w:rPr>
            <w:noProof/>
            <w:webHidden/>
          </w:rPr>
          <w:instrText xml:space="preserve"> PAGEREF _Toc214262002 \h </w:instrText>
        </w:r>
        <w:r w:rsidR="00F6162D">
          <w:rPr>
            <w:noProof/>
            <w:webHidden/>
          </w:rPr>
        </w:r>
        <w:r w:rsidR="00F6162D"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6</w:t>
        </w:r>
        <w:r w:rsidR="00F6162D">
          <w:rPr>
            <w:noProof/>
            <w:webHidden/>
          </w:rPr>
          <w:fldChar w:fldCharType="end"/>
        </w:r>
      </w:hyperlink>
    </w:p>
    <w:p w14:paraId="63379467" w14:textId="0C3D857A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03" w:history="1">
        <w:r w:rsidRPr="00CB6492">
          <w:rPr>
            <w:rStyle w:val="Hiperpovezava"/>
            <w:noProof/>
          </w:rPr>
          <w:t>1.1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CountryCodesFullList (CL008) – Države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645198B" w14:textId="451D8754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04" w:history="1">
        <w:r w:rsidRPr="00CB6492">
          <w:rPr>
            <w:rStyle w:val="Hiperpovezava"/>
            <w:noProof/>
          </w:rPr>
          <w:t>1.2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CountryCodesCommunity (CL010) – Države EU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3F1D971" w14:textId="64CE3EC1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05" w:history="1">
        <w:r w:rsidRPr="00CB6492">
          <w:rPr>
            <w:rStyle w:val="Hiperpovezava"/>
            <w:noProof/>
          </w:rPr>
          <w:t>1.3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KindOfPackages (CL017) – Vrsta pakiranja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02F85C3" w14:textId="7D815431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06" w:history="1">
        <w:r w:rsidRPr="00CB6492">
          <w:rPr>
            <w:rStyle w:val="Hiperpovezava"/>
            <w:noProof/>
          </w:rPr>
          <w:t>1.4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TransportMode (CL018) – Vrste transporta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A2B6F24" w14:textId="631DC33E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07" w:history="1">
        <w:r w:rsidRPr="00CB6492">
          <w:rPr>
            <w:rStyle w:val="Hiperpovezava"/>
            <w:noProof/>
          </w:rPr>
          <w:t>1.5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Flag (CL027) – Kazalnik zabojnika (da, ne)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F53A819" w14:textId="527EB4F3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08" w:history="1">
        <w:r w:rsidRPr="00CB6492">
          <w:rPr>
            <w:rStyle w:val="Hiperpovezava"/>
            <w:noProof/>
          </w:rPr>
          <w:t>1.6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ControlResult (CL047) – Rezultat kontrole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7648FC3" w14:textId="366E8B02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09" w:history="1">
        <w:r w:rsidRPr="00CB6492">
          <w:rPr>
            <w:rStyle w:val="Hiperpovezava"/>
            <w:noProof/>
            <w:lang w:eastAsia="sl-SI"/>
          </w:rPr>
          <w:t>1.7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  <w:lang w:eastAsia="sl-SI"/>
          </w:rPr>
          <w:t>CurrencyCodes (CL048) – Valute držav EU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7EC0D06" w14:textId="34B8727A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10" w:history="1">
        <w:r w:rsidRPr="00CB6492">
          <w:rPr>
            <w:rStyle w:val="Hiperpovezava"/>
            <w:noProof/>
          </w:rPr>
          <w:t>1.8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IncotermCode (CL090) – Incoterms oznaka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BC6935" w14:textId="5C23A325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11" w:history="1">
        <w:r w:rsidRPr="00CB6492">
          <w:rPr>
            <w:rStyle w:val="Hiperpovezava"/>
            <w:noProof/>
          </w:rPr>
          <w:t>1.9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NatureOfTransactionCode (CL091) – Vrsta transakcije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81D01C7" w14:textId="0863F812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12" w:history="1">
        <w:r w:rsidRPr="00CB6492">
          <w:rPr>
            <w:rStyle w:val="Hiperpovezava"/>
            <w:noProof/>
          </w:rPr>
          <w:t>1.10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ProcedureRequested (CL092) – Vrsta zahtevanega postopka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BD9FBDF" w14:textId="4AB32A44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13" w:history="1">
        <w:r w:rsidRPr="00CB6492">
          <w:rPr>
            <w:rStyle w:val="Hiperpovezava"/>
            <w:noProof/>
          </w:rPr>
          <w:t>1.11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PreviousProcedure (CL093) – Vrsta predhodnega postopka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4A065EB" w14:textId="34D60E56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14" w:history="1">
        <w:r w:rsidRPr="00CB6492">
          <w:rPr>
            <w:rStyle w:val="Hiperpovezava"/>
            <w:noProof/>
          </w:rPr>
          <w:t>1.12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RepresentativeStatusCode (CL094) – Status zastopnika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8729BED" w14:textId="41D24B0C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15" w:history="1">
        <w:r w:rsidRPr="00CB6492">
          <w:rPr>
            <w:rStyle w:val="Hiperpovezava"/>
            <w:noProof/>
          </w:rPr>
          <w:t>1.13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TypeOfTax (CL098) – Vrste dajatev in davkov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FD4855F" w14:textId="71DF86C9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16" w:history="1">
        <w:r w:rsidRPr="00CB6492">
          <w:rPr>
            <w:rStyle w:val="Hiperpovezava"/>
            <w:noProof/>
          </w:rPr>
          <w:t>1.14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WarehouseType (CL099) – Tip skladišča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70D8925" w14:textId="022752F4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17" w:history="1">
        <w:r w:rsidRPr="00CB6492">
          <w:rPr>
            <w:rStyle w:val="Hiperpovezava"/>
            <w:noProof/>
          </w:rPr>
          <w:t>1.15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CommunityNationalProcedure (CL102) – Vrsta dodatnega postopka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D531F30" w14:textId="0762DE60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18" w:history="1">
        <w:r w:rsidRPr="00CB6492">
          <w:rPr>
            <w:rStyle w:val="Hiperpovezava"/>
            <w:noProof/>
          </w:rPr>
          <w:t>1.16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MethodOfPayment (CL104) – Načini plačila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8E070F7" w14:textId="68692346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19" w:history="1">
        <w:r w:rsidRPr="00CB6492">
          <w:rPr>
            <w:rStyle w:val="Hiperpovezava"/>
            <w:noProof/>
          </w:rPr>
          <w:t>1.17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CustomsOffices (CL141) – Carinski uradi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55AAFBC" w14:textId="1086690B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20" w:history="1">
        <w:r w:rsidRPr="00CB6492">
          <w:rPr>
            <w:rStyle w:val="Hiperpovezava"/>
            <w:noProof/>
          </w:rPr>
          <w:t>1.18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VATRoleCodeUCC (CL149) – Vloga dodatne davčne reference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314B0D1" w14:textId="46FC34B8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21" w:history="1">
        <w:r w:rsidRPr="00CB6492">
          <w:rPr>
            <w:rStyle w:val="Hiperpovezava"/>
            <w:noProof/>
            <w:lang w:eastAsia="sl-SI"/>
          </w:rPr>
          <w:t>1.19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  <w:lang w:eastAsia="sl-SI"/>
          </w:rPr>
          <w:t>FunctionalErrorCodesIeCA (CL180) – Vrsta napake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BCFFC86" w14:textId="5AA8A9E0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22" w:history="1">
        <w:r w:rsidRPr="00CB6492">
          <w:rPr>
            <w:rStyle w:val="Hiperpovezava"/>
            <w:noProof/>
          </w:rPr>
          <w:t>1.20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CountryAddressPostcodeBased (CL190) – Države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51755CF" w14:textId="35799E9C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23" w:history="1">
        <w:r w:rsidRPr="00CB6492">
          <w:rPr>
            <w:rStyle w:val="Hiperpovezava"/>
            <w:noProof/>
          </w:rPr>
          <w:t>1.21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CountryCodesWithAddress (CL199) – Države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B43915C" w14:textId="474BA45A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24" w:history="1">
        <w:r w:rsidRPr="00CB6492">
          <w:rPr>
            <w:rStyle w:val="Hiperpovezava"/>
            <w:noProof/>
          </w:rPr>
          <w:t>1.22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SupportingDocumentType (CL213) – Vrsta spremne listine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A2C41E0" w14:textId="22F259D7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25" w:history="1">
        <w:r w:rsidRPr="00CB6492">
          <w:rPr>
            <w:rStyle w:val="Hiperpovezava"/>
            <w:noProof/>
          </w:rPr>
          <w:t>1.23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PreviousDocumentType (CL214) – Vrsta predhodnih dokumentov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EE804D7" w14:textId="2A2DDB58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26" w:history="1">
        <w:r w:rsidRPr="00CB6492">
          <w:rPr>
            <w:rStyle w:val="Hiperpovezava"/>
            <w:noProof/>
          </w:rPr>
          <w:t>1.24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DeclarationType (CL231) – Vrsta deklaracije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60E9D79" w14:textId="18D9F60F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27" w:history="1">
        <w:r w:rsidRPr="00CB6492">
          <w:rPr>
            <w:rStyle w:val="Hiperpovezava"/>
            <w:noProof/>
          </w:rPr>
          <w:t>1.25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AdditionalInformation (CL239) – Vrsta dodatne informacije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9BBFE0E" w14:textId="3FDA80F7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28" w:history="1">
        <w:r w:rsidRPr="00CB6492">
          <w:rPr>
            <w:rStyle w:val="Hiperpovezava"/>
            <w:noProof/>
          </w:rPr>
          <w:t>1.26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UnLocodeExtended (CL244) – UN/LOCODE koda kraja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C0E236B" w14:textId="481CA5FA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29" w:history="1">
        <w:r w:rsidRPr="00CB6492">
          <w:rPr>
            <w:rStyle w:val="Hiperpovezava"/>
            <w:noProof/>
          </w:rPr>
          <w:t>1.27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GuaranteeType (CL251) – Vrsta zavarovanja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571B2E3" w14:textId="640CE02D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30" w:history="1">
        <w:r w:rsidRPr="00CB6492">
          <w:rPr>
            <w:rStyle w:val="Hiperpovezava"/>
            <w:noProof/>
          </w:rPr>
          <w:t>1.28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QualifierOfTheIdentification (CL326) – Kvalifikator lokacije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5E88157" w14:textId="35D04395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31" w:history="1">
        <w:r w:rsidRPr="00CB6492">
          <w:rPr>
            <w:rStyle w:val="Hiperpovezava"/>
            <w:noProof/>
          </w:rPr>
          <w:t>1.29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TypeOfLocation (CL347) – Vrsta lokacije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3B6960A" w14:textId="15D00F82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32" w:history="1">
        <w:r w:rsidRPr="00CB6492">
          <w:rPr>
            <w:rStyle w:val="Hiperpovezava"/>
            <w:noProof/>
            <w:lang w:eastAsia="sl-SI"/>
          </w:rPr>
          <w:t>1.30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  <w:lang w:eastAsia="sl-SI"/>
          </w:rPr>
          <w:t>Unit (CL349) – Merska enota in kvalifikator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EA6B048" w14:textId="4DB2F3E5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33" w:history="1">
        <w:r w:rsidRPr="00CB6492">
          <w:rPr>
            <w:rStyle w:val="Hiperpovezava"/>
            <w:noProof/>
          </w:rPr>
          <w:t>1.31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Currency (CL352) – Valuta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BC5B244" w14:textId="3698F353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34" w:history="1">
        <w:r w:rsidRPr="00CB6492">
          <w:rPr>
            <w:rStyle w:val="Hiperpovezava"/>
            <w:rFonts w:cs="Arial"/>
            <w:bCs/>
            <w:noProof/>
            <w:lang w:eastAsia="sl-SI"/>
          </w:rPr>
          <w:t>1.32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AdditionalReference (CL380) – Vrsta dodatne reference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A54BB10" w14:textId="3FECE4FC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35" w:history="1">
        <w:r w:rsidRPr="00CB6492">
          <w:rPr>
            <w:rStyle w:val="Hiperpovezava"/>
            <w:noProof/>
          </w:rPr>
          <w:t>1.33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PreferenceCodes (CL603) – Ugodnosti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F991EEB" w14:textId="0BC35672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36" w:history="1">
        <w:r w:rsidRPr="00CB6492">
          <w:rPr>
            <w:rStyle w:val="Hiperpovezava"/>
            <w:noProof/>
          </w:rPr>
          <w:t>1.34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ValuationMethod (CL604) – Metoda vrednotenja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043E981" w14:textId="60342328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37" w:history="1">
        <w:r w:rsidRPr="00CB6492">
          <w:rPr>
            <w:rStyle w:val="Hiperpovezava"/>
            <w:noProof/>
          </w:rPr>
          <w:t>1.35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AuthorisationType (CL605) – Vrsta dovoljenja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8619BF5" w14:textId="0FF7CCA5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38" w:history="1">
        <w:r w:rsidRPr="00CB6492">
          <w:rPr>
            <w:rStyle w:val="Hiperpovezava"/>
            <w:noProof/>
          </w:rPr>
          <w:t>1.36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AuthorisationTypeItemLevel (CL615) – Vrsta dovoljenja (nivo postavke)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3A8D248" w14:textId="34962583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39" w:history="1">
        <w:r w:rsidRPr="00CB6492">
          <w:rPr>
            <w:rStyle w:val="Hiperpovezava"/>
            <w:noProof/>
          </w:rPr>
          <w:t>1.37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AdditionalSupplyChainActorRoleCode (CL704) – Oznake vlog dodatnih udeležencev dobavne verige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E97F8EF" w14:textId="7545700D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40" w:history="1">
        <w:r w:rsidRPr="00CB6492">
          <w:rPr>
            <w:rStyle w:val="Hiperpovezava"/>
            <w:noProof/>
          </w:rPr>
          <w:t>1.38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TypeOfIdentificationOfMeansOfTransport (CL750) – Vrsta identifikacije prevoznega sredstva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735CE6E" w14:textId="2875B7FE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41" w:history="1">
        <w:r w:rsidRPr="00CB6492">
          <w:rPr>
            <w:rStyle w:val="Hiperpovezava"/>
            <w:noProof/>
          </w:rPr>
          <w:t>1.39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TransportDocumentType (CL754) – Vrsta prevoza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63D1120" w14:textId="584E77D6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42" w:history="1">
        <w:r w:rsidRPr="00CB6492">
          <w:rPr>
            <w:rStyle w:val="Hiperpovezava"/>
            <w:noProof/>
          </w:rPr>
          <w:t>1.40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AdditionsDeductions (CL791) – Oznaka dodatka/odbitka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FC6D72F" w14:textId="4531C502" w:rsidR="00F6162D" w:rsidRDefault="00F6162D">
      <w:pPr>
        <w:pStyle w:val="Kazalovsebine1"/>
        <w:tabs>
          <w:tab w:val="left" w:pos="400"/>
          <w:tab w:val="right" w:leader="dot" w:pos="8608"/>
        </w:tabs>
        <w:rPr>
          <w:rFonts w:eastAsiaTheme="minorEastAsia" w:cstheme="minorBidi"/>
          <w:b w:val="0"/>
          <w:bCs w:val="0"/>
          <w: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43" w:history="1">
        <w:r w:rsidRPr="00CB6492">
          <w:rPr>
            <w:rStyle w:val="Hiperpovezava"/>
            <w:noProof/>
          </w:rPr>
          <w:t>2</w:t>
        </w:r>
        <w:r>
          <w:rPr>
            <w:rFonts w:eastAsiaTheme="minorEastAsia" w:cstheme="minorBidi"/>
            <w:b w:val="0"/>
            <w:bCs w:val="0"/>
            <w: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Šifrant</w:t>
        </w:r>
        <w:r w:rsidRPr="00CB6492">
          <w:rPr>
            <w:rStyle w:val="Hiperpovezava"/>
            <w:noProof/>
          </w:rPr>
          <w:t>i</w:t>
        </w:r>
        <w:r w:rsidRPr="00CB6492">
          <w:rPr>
            <w:rStyle w:val="Hiperpovezava"/>
            <w:noProof/>
          </w:rPr>
          <w:t xml:space="preserve"> – </w:t>
        </w:r>
        <w:r w:rsidRPr="00CB6492">
          <w:rPr>
            <w:rStyle w:val="Hiperpovezava"/>
            <w:noProof/>
          </w:rPr>
          <w:t>i</w:t>
        </w:r>
        <w:r w:rsidRPr="00CB6492">
          <w:rPr>
            <w:rStyle w:val="Hiperpovezava"/>
            <w:noProof/>
          </w:rPr>
          <w:t>zven CS/RD2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A3A08C1" w14:textId="1CE27D41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44" w:history="1">
        <w:r w:rsidRPr="00CB6492">
          <w:rPr>
            <w:rStyle w:val="Hiperpovezava"/>
            <w:noProof/>
          </w:rPr>
          <w:t>2.1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AdditionalInformationIdCommon (CL039) – Oznaka dodatne informacije (KOMB)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F6EB66B" w14:textId="20222F95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45" w:history="1">
        <w:r w:rsidRPr="00CB6492">
          <w:rPr>
            <w:rStyle w:val="Hiperpovezava"/>
            <w:noProof/>
          </w:rPr>
          <w:t>2.2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TypeOfDeclarationBox12 (CL087) – Dodatne vrste deklaracij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5590CB2" w14:textId="3AF6E9AE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46" w:history="1">
        <w:r w:rsidRPr="00CB6492">
          <w:rPr>
            <w:rStyle w:val="Hiperpovezava"/>
            <w:noProof/>
          </w:rPr>
          <w:t>2.3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TypeOfTax (CL098) – Vrste dajatev in davkov (KOMB)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4490319" w14:textId="36179BCA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47" w:history="1">
        <w:r w:rsidRPr="00CB6492">
          <w:rPr>
            <w:rStyle w:val="Hiperpovezava"/>
            <w:noProof/>
          </w:rPr>
          <w:t>2.4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SupportingDocumentType (CL213) – Vrsta spremne listine (KOMB)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008A848" w14:textId="5B5FB077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48" w:history="1">
        <w:r w:rsidRPr="00CB6492">
          <w:rPr>
            <w:rStyle w:val="Hiperpovezava"/>
            <w:noProof/>
          </w:rPr>
          <w:t>2.5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GoodsCode (CL507) – Kazalniki vrednotenja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72C8F9A" w14:textId="2F949BC3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49" w:history="1">
        <w:r w:rsidRPr="00CB6492">
          <w:rPr>
            <w:rStyle w:val="Hiperpovezava"/>
            <w:noProof/>
          </w:rPr>
          <w:t>2.6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TypeoOfGoods (CL749) – Vrste blaga po standardu UPU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38DB852" w14:textId="76F0EECC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50" w:history="1">
        <w:r w:rsidRPr="00CB6492">
          <w:rPr>
            <w:rStyle w:val="Hiperpovezava"/>
            <w:noProof/>
          </w:rPr>
          <w:t>2.7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Nacionalni šifrant posebnih oznak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EE51686" w14:textId="3AFAFDD4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51" w:history="1">
        <w:r w:rsidRPr="00CB6492">
          <w:rPr>
            <w:rStyle w:val="Hiperpovezava"/>
            <w:noProof/>
          </w:rPr>
          <w:t>2.8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ControlType (CL716) – Vrsta kontrole (NAC)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59E12BC" w14:textId="7C779F81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52" w:history="1">
        <w:r w:rsidRPr="00CB6492">
          <w:rPr>
            <w:rStyle w:val="Hiperpovezava"/>
            <w:noProof/>
          </w:rPr>
          <w:t>2.9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Nacionalni šifrant dodatnih oznak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C417A1C" w14:textId="336DA346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53" w:history="1">
        <w:r w:rsidRPr="00CB6492">
          <w:rPr>
            <w:rStyle w:val="Hiperpovezava"/>
            <w:noProof/>
            <w:lang w:eastAsia="sl-SI"/>
          </w:rPr>
          <w:t>2.10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  <w:lang w:eastAsia="sl-SI"/>
          </w:rPr>
          <w:t>Odločitev o zahtevku za izrek neveljavnosti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6F64669" w14:textId="16BBD4DF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54" w:history="1">
        <w:r w:rsidRPr="00CB6492">
          <w:rPr>
            <w:rStyle w:val="Hiperpovezava"/>
            <w:noProof/>
          </w:rPr>
          <w:t>2.11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CancelReqInitiator (CL996) – Pobudnik za razveljavitev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0F7F37F" w14:textId="1C1BC0B5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55" w:history="1">
        <w:r w:rsidRPr="00CB6492">
          <w:rPr>
            <w:rStyle w:val="Hiperpovezava"/>
            <w:noProof/>
          </w:rPr>
          <w:t>2.12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CustomsDebtType (CL998) – Vrste morebitnega carinskega dolga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34548AB" w14:textId="6D5971F2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56" w:history="1">
        <w:r w:rsidRPr="00CB6492">
          <w:rPr>
            <w:rStyle w:val="Hiperpovezava"/>
            <w:noProof/>
          </w:rPr>
          <w:t>2.13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Koda zahtevka za prepustitev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401B9F0" w14:textId="1ADF12D3" w:rsidR="00F6162D" w:rsidRDefault="00F6162D">
      <w:pPr>
        <w:pStyle w:val="Kazalovsebine2"/>
        <w:tabs>
          <w:tab w:val="left" w:pos="800"/>
          <w:tab w:val="right" w:leader="dot" w:pos="8608"/>
        </w:tabs>
        <w:rPr>
          <w:rFonts w:eastAsiaTheme="minorEastAsia" w:cstheme="minorBidi"/>
          <w:smallCaps w:val="0"/>
          <w:noProof/>
          <w:spacing w:val="0"/>
          <w:kern w:val="2"/>
          <w:sz w:val="24"/>
          <w:szCs w:val="24"/>
          <w:lang w:eastAsia="sl-SI"/>
          <w14:ligatures w14:val="standardContextual"/>
        </w:rPr>
      </w:pPr>
      <w:hyperlink w:anchor="_Toc214262057" w:history="1">
        <w:r w:rsidRPr="00CB6492">
          <w:rPr>
            <w:rStyle w:val="Hiperpovezava"/>
            <w:noProof/>
          </w:rPr>
          <w:t>2.14</w:t>
        </w:r>
        <w:r>
          <w:rPr>
            <w:rFonts w:eastAsiaTheme="minorEastAsia" w:cstheme="minorBidi"/>
            <w:smallCaps w:val="0"/>
            <w:noProof/>
            <w:spacing w:val="0"/>
            <w:kern w:val="2"/>
            <w:sz w:val="24"/>
            <w:szCs w:val="24"/>
            <w:lang w:eastAsia="sl-SI"/>
            <w14:ligatures w14:val="standardContextual"/>
          </w:rPr>
          <w:tab/>
        </w:r>
        <w:r w:rsidRPr="00CB6492">
          <w:rPr>
            <w:rStyle w:val="Hiperpovezava"/>
            <w:noProof/>
          </w:rPr>
          <w:t>Merska enota in kvalifikator (KOMB)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_Toc214262057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38C3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9508E6F" w14:textId="114702BC" w:rsidR="008A2983" w:rsidRDefault="007C2FAF" w:rsidP="008A2983">
      <w:pPr>
        <w:pStyle w:val="Naslov1"/>
        <w:numPr>
          <w:ilvl w:val="0"/>
          <w:numId w:val="0"/>
        </w:numPr>
        <w:ind w:left="432" w:hanging="432"/>
        <w:rPr>
          <w:rFonts w:cs="Arial"/>
          <w:sz w:val="22"/>
          <w:szCs w:val="22"/>
        </w:rPr>
      </w:pPr>
      <w:r w:rsidRPr="00A278ED">
        <w:rPr>
          <w:rFonts w:cs="Arial"/>
          <w:sz w:val="22"/>
          <w:szCs w:val="22"/>
        </w:rPr>
        <w:fldChar w:fldCharType="end"/>
      </w:r>
    </w:p>
    <w:p w14:paraId="1CC00F8A" w14:textId="77777777" w:rsidR="008A2983" w:rsidRDefault="008A2983">
      <w:pPr>
        <w:ind w:left="0"/>
        <w:rPr>
          <w:rFonts w:cs="Arial"/>
          <w:b/>
          <w:caps/>
          <w:color w:val="000000"/>
          <w:spacing w:val="0"/>
          <w:kern w:val="20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6697A852" w14:textId="4274FAA3" w:rsidR="00D34E25" w:rsidRPr="00F6162D" w:rsidRDefault="00D34E25" w:rsidP="00F65409">
      <w:pPr>
        <w:pStyle w:val="Naslov1"/>
        <w:rPr>
          <w:color w:val="000000" w:themeColor="text1"/>
        </w:rPr>
      </w:pPr>
      <w:bookmarkStart w:id="0" w:name="_Toc214262002"/>
      <w:r w:rsidRPr="00F6162D">
        <w:rPr>
          <w:color w:val="000000" w:themeColor="text1"/>
        </w:rPr>
        <w:lastRenderedPageBreak/>
        <w:t>EVROPSKI ŠIFRANTI</w:t>
      </w:r>
      <w:r w:rsidR="00AA5DFF" w:rsidRPr="00F6162D">
        <w:rPr>
          <w:color w:val="000000" w:themeColor="text1"/>
        </w:rPr>
        <w:t xml:space="preserve"> – znotraj CS/RD2</w:t>
      </w:r>
      <w:bookmarkEnd w:id="0"/>
    </w:p>
    <w:p w14:paraId="5AA32E8C" w14:textId="5B28C463" w:rsidR="000F16A3" w:rsidRPr="00F6162D" w:rsidRDefault="00AA5DFF" w:rsidP="00AA5DFF">
      <w:pPr>
        <w:pStyle w:val="Telobesedila"/>
        <w:ind w:left="0"/>
        <w:rPr>
          <w:color w:val="000000" w:themeColor="text1"/>
          <w:sz w:val="22"/>
          <w:szCs w:val="22"/>
        </w:rPr>
      </w:pPr>
      <w:r w:rsidRPr="00F6162D">
        <w:rPr>
          <w:color w:val="000000" w:themeColor="text1"/>
          <w:sz w:val="22"/>
          <w:szCs w:val="22"/>
        </w:rPr>
        <w:t>V tem pogl</w:t>
      </w:r>
      <w:r w:rsidR="008F4051" w:rsidRPr="00F6162D">
        <w:rPr>
          <w:color w:val="000000" w:themeColor="text1"/>
          <w:sz w:val="22"/>
          <w:szCs w:val="22"/>
        </w:rPr>
        <w:t>avju so navedeni šifranti, ki so definirani na evropskem nivoju in se</w:t>
      </w:r>
      <w:r w:rsidRPr="00F6162D">
        <w:rPr>
          <w:color w:val="000000" w:themeColor="text1"/>
          <w:sz w:val="22"/>
          <w:szCs w:val="22"/>
        </w:rPr>
        <w:t xml:space="preserve"> nahajajo v evropski centralni bazi CS/RD2</w:t>
      </w:r>
      <w:r w:rsidR="000F16A3" w:rsidRPr="00F6162D">
        <w:rPr>
          <w:color w:val="000000" w:themeColor="text1"/>
          <w:sz w:val="22"/>
          <w:szCs w:val="22"/>
        </w:rPr>
        <w:t>.</w:t>
      </w:r>
    </w:p>
    <w:p w14:paraId="7DEA6A3B" w14:textId="067E4F31" w:rsidR="009F140D" w:rsidRPr="00F6162D" w:rsidRDefault="009F140D" w:rsidP="000E32A4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  <w:color w:val="000000" w:themeColor="text1"/>
          <w:sz w:val="22"/>
          <w:szCs w:val="22"/>
        </w:rPr>
      </w:pPr>
      <w:r w:rsidRPr="00F6162D">
        <w:rPr>
          <w:b/>
          <w:bCs/>
          <w:color w:val="000000" w:themeColor="text1"/>
          <w:sz w:val="22"/>
          <w:szCs w:val="22"/>
        </w:rPr>
        <w:t xml:space="preserve">Vsebina posameznih šifrantov je </w:t>
      </w:r>
      <w:r w:rsidR="003368EE" w:rsidRPr="00F6162D">
        <w:rPr>
          <w:b/>
          <w:bCs/>
          <w:color w:val="000000" w:themeColor="text1"/>
          <w:sz w:val="22"/>
          <w:szCs w:val="22"/>
        </w:rPr>
        <w:t xml:space="preserve">javno </w:t>
      </w:r>
      <w:r w:rsidRPr="00F6162D">
        <w:rPr>
          <w:b/>
          <w:bCs/>
          <w:color w:val="000000" w:themeColor="text1"/>
          <w:sz w:val="22"/>
          <w:szCs w:val="22"/>
        </w:rPr>
        <w:t xml:space="preserve">dostopna na: </w:t>
      </w:r>
      <w:r w:rsidRPr="00F6162D">
        <w:rPr>
          <w:b/>
          <w:bCs/>
          <w:color w:val="000000" w:themeColor="text1"/>
          <w:sz w:val="22"/>
          <w:szCs w:val="22"/>
        </w:rPr>
        <w:tab/>
        <w:t xml:space="preserve"> </w:t>
      </w:r>
      <w:hyperlink r:id="rId17" w:history="1">
        <w:r w:rsidRPr="00F6162D">
          <w:rPr>
            <w:rStyle w:val="Hiperpovezava"/>
            <w:b/>
            <w:bCs/>
            <w:color w:val="000000" w:themeColor="text1"/>
            <w:sz w:val="22"/>
            <w:szCs w:val="22"/>
          </w:rPr>
          <w:t>https://ec.europa.eu/taxation_customs/dds2/rd/rd_download_home.jsp?Lang=en</w:t>
        </w:r>
      </w:hyperlink>
      <w:r w:rsidRPr="00F6162D">
        <w:rPr>
          <w:b/>
          <w:bCs/>
          <w:color w:val="000000" w:themeColor="text1"/>
          <w:sz w:val="22"/>
          <w:szCs w:val="22"/>
        </w:rPr>
        <w:t>.</w:t>
      </w:r>
    </w:p>
    <w:p w14:paraId="0AE9CD49" w14:textId="06CA4987" w:rsidR="00B44CC1" w:rsidRPr="00F6162D" w:rsidRDefault="00317538" w:rsidP="00D223EA">
      <w:pPr>
        <w:pStyle w:val="Naslov2"/>
      </w:pPr>
      <w:bookmarkStart w:id="1" w:name="_Toc1736005"/>
      <w:bookmarkStart w:id="2" w:name="_Toc1736206"/>
      <w:bookmarkStart w:id="3" w:name="_Toc15380995"/>
      <w:bookmarkStart w:id="4" w:name="_Toc214262003"/>
      <w:r>
        <w:t xml:space="preserve">CCI </w:t>
      </w:r>
      <w:r w:rsidR="000D58A1" w:rsidRPr="00F6162D">
        <w:t>CountryCodesFullList (CL008)</w:t>
      </w:r>
      <w:r w:rsidR="00B44CC1" w:rsidRPr="00F6162D">
        <w:t xml:space="preserve"> – </w:t>
      </w:r>
      <w:r w:rsidR="00602076" w:rsidRPr="00F6162D">
        <w:t>D</w:t>
      </w:r>
      <w:r w:rsidR="00B44CC1" w:rsidRPr="00F6162D">
        <w:t>ržave</w:t>
      </w:r>
      <w:bookmarkEnd w:id="1"/>
      <w:bookmarkEnd w:id="2"/>
      <w:bookmarkEnd w:id="3"/>
      <w:bookmarkEnd w:id="4"/>
    </w:p>
    <w:p w14:paraId="46751401" w14:textId="77777777" w:rsidR="00B44CC1" w:rsidRPr="00F6162D" w:rsidRDefault="00B44CC1" w:rsidP="00577EB2">
      <w:pPr>
        <w:ind w:left="0"/>
        <w:rPr>
          <w:b/>
          <w:color w:val="000000" w:themeColor="text1"/>
        </w:rPr>
      </w:pPr>
      <w:bookmarkStart w:id="5" w:name="_Toc534818533"/>
      <w:bookmarkStart w:id="6" w:name="_Toc1736006"/>
      <w:bookmarkStart w:id="7" w:name="_Toc1736207"/>
      <w:r w:rsidRPr="00F6162D">
        <w:rPr>
          <w:b/>
          <w:color w:val="000000" w:themeColor="text1"/>
        </w:rPr>
        <w:t>Uporaba v podatkovnih elementih</w:t>
      </w:r>
      <w:bookmarkEnd w:id="5"/>
      <w:bookmarkEnd w:id="6"/>
      <w:bookmarkEnd w:id="7"/>
      <w:r w:rsidR="005D03EF" w:rsidRPr="00F6162D">
        <w:rPr>
          <w:b/>
          <w:color w:val="000000" w:themeColor="text1"/>
        </w:rPr>
        <w:t>:</w:t>
      </w:r>
    </w:p>
    <w:tbl>
      <w:tblPr>
        <w:tblStyle w:val="Tabelamrea4poudarek3"/>
        <w:tblW w:w="8644" w:type="dxa"/>
        <w:tblLook w:val="04A0" w:firstRow="1" w:lastRow="0" w:firstColumn="1" w:lastColumn="0" w:noHBand="0" w:noVBand="1"/>
      </w:tblPr>
      <w:tblGrid>
        <w:gridCol w:w="1980"/>
        <w:gridCol w:w="6664"/>
      </w:tblGrid>
      <w:tr w:rsidR="00F6162D" w:rsidRPr="00F6162D" w14:paraId="03856C41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48D43D5" w14:textId="77777777" w:rsidR="00B44CC1" w:rsidRPr="00F6162D" w:rsidRDefault="00B3073A" w:rsidP="00A573F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664" w:type="dxa"/>
          </w:tcPr>
          <w:p w14:paraId="0A6FF136" w14:textId="77777777" w:rsidR="00B44CC1" w:rsidRPr="00F6162D" w:rsidRDefault="00B44CC1" w:rsidP="00B44C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1DD705B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02CC509F" w14:textId="4AE98ECB" w:rsidR="00B44CC1" w:rsidRPr="00F6162D" w:rsidRDefault="00447050" w:rsidP="00A573FA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16 0</w:t>
            </w:r>
            <w:r w:rsidR="005A3FAB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6</w:t>
            </w:r>
            <w:r w:rsidR="00B601A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6664" w:type="dxa"/>
            <w:hideMark/>
          </w:tcPr>
          <w:p w14:paraId="733D9DAE" w14:textId="6571B4EB" w:rsidR="00B44CC1" w:rsidRPr="00F6162D" w:rsidRDefault="005A3FAB" w:rsidP="00B44C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Država odpreme </w:t>
            </w:r>
          </w:p>
        </w:tc>
      </w:tr>
      <w:tr w:rsidR="00F6162D" w:rsidRPr="00F6162D" w14:paraId="73DEAF49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B1D2AA8" w14:textId="796E15C4" w:rsidR="005A3FAB" w:rsidRPr="00F6162D" w:rsidRDefault="005A3FAB" w:rsidP="00A573F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16 08</w:t>
            </w:r>
            <w:r w:rsidR="00B601A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6664" w:type="dxa"/>
          </w:tcPr>
          <w:p w14:paraId="38FA42BA" w14:textId="06D5F965" w:rsidR="005A3FAB" w:rsidRPr="00F6162D" w:rsidRDefault="005A3FAB" w:rsidP="00B44C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Država porekla</w:t>
            </w:r>
          </w:p>
        </w:tc>
      </w:tr>
      <w:tr w:rsidR="00F6162D" w:rsidRPr="00F6162D" w14:paraId="2256128F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D02FE71" w14:textId="72589B49" w:rsidR="00D369B5" w:rsidRPr="00F6162D" w:rsidRDefault="00447050" w:rsidP="00A573FA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16 09</w:t>
            </w:r>
            <w:r w:rsidR="00B601A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6664" w:type="dxa"/>
          </w:tcPr>
          <w:p w14:paraId="56E82165" w14:textId="1E7829FC" w:rsidR="00D369B5" w:rsidRPr="00F6162D" w:rsidRDefault="005A3FAB" w:rsidP="00B44C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Država</w:t>
            </w:r>
            <w:r w:rsidR="00D369B5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preferencialnega porekla</w:t>
            </w:r>
          </w:p>
        </w:tc>
      </w:tr>
      <w:tr w:rsidR="00F6162D" w:rsidRPr="00F6162D" w14:paraId="0575FEFC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5B12BCE2" w14:textId="7F9CC508" w:rsidR="00B44CC1" w:rsidRPr="00F6162D" w:rsidRDefault="00447050" w:rsidP="00A573FA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19 08 062</w:t>
            </w:r>
          </w:p>
        </w:tc>
        <w:tc>
          <w:tcPr>
            <w:tcW w:w="6664" w:type="dxa"/>
            <w:hideMark/>
          </w:tcPr>
          <w:p w14:paraId="78E50822" w14:textId="06A29359" w:rsidR="00B44CC1" w:rsidRPr="00F6162D" w:rsidRDefault="005A3FAB" w:rsidP="00B44C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A</w:t>
            </w:r>
            <w:r w:rsidR="00B44CC1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ktivn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</w:t>
            </w:r>
            <w:r w:rsidR="00B44CC1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prevozn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</w:t>
            </w:r>
            <w:r w:rsidR="00B44CC1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sredstv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</w:t>
            </w:r>
            <w:r w:rsidR="00B44CC1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na meji – Država registracije</w:t>
            </w:r>
          </w:p>
        </w:tc>
      </w:tr>
    </w:tbl>
    <w:p w14:paraId="07B70A7F" w14:textId="77777777" w:rsidR="000F16A3" w:rsidRPr="00F6162D" w:rsidRDefault="000F16A3" w:rsidP="000E32A4">
      <w:pPr>
        <w:pStyle w:val="Napis"/>
        <w:rPr>
          <w:color w:val="000000" w:themeColor="text1"/>
        </w:rPr>
      </w:pPr>
    </w:p>
    <w:p w14:paraId="2ABF5717" w14:textId="4C3A7FA2" w:rsidR="001C55DC" w:rsidRPr="00F6162D" w:rsidRDefault="009D5166" w:rsidP="00D223EA">
      <w:pPr>
        <w:pStyle w:val="Naslov2"/>
      </w:pPr>
      <w:bookmarkStart w:id="8" w:name="_Toc1736008"/>
      <w:bookmarkStart w:id="9" w:name="_Toc1736209"/>
      <w:bookmarkStart w:id="10" w:name="_Toc15380996"/>
      <w:bookmarkStart w:id="11" w:name="_Toc214262004"/>
      <w:r>
        <w:t xml:space="preserve">CCI </w:t>
      </w:r>
      <w:r w:rsidR="000D58A1" w:rsidRPr="00F6162D">
        <w:t>CountryCodesCommunity (CL010)</w:t>
      </w:r>
      <w:r w:rsidR="00D03C04" w:rsidRPr="00F6162D">
        <w:t xml:space="preserve"> – </w:t>
      </w:r>
      <w:r w:rsidR="00FC437C" w:rsidRPr="00F6162D">
        <w:t>Države EU</w:t>
      </w:r>
      <w:bookmarkEnd w:id="8"/>
      <w:bookmarkEnd w:id="9"/>
      <w:bookmarkEnd w:id="10"/>
      <w:bookmarkEnd w:id="11"/>
    </w:p>
    <w:p w14:paraId="097CCE19" w14:textId="77777777" w:rsidR="00D03C04" w:rsidRPr="00F6162D" w:rsidRDefault="00D03C04" w:rsidP="00046AC0">
      <w:pPr>
        <w:ind w:left="0"/>
        <w:rPr>
          <w:b/>
          <w:color w:val="000000" w:themeColor="text1"/>
        </w:rPr>
      </w:pPr>
      <w:bookmarkStart w:id="12" w:name="_Toc1736009"/>
      <w:bookmarkStart w:id="13" w:name="_Toc1736210"/>
      <w:r w:rsidRPr="00F6162D">
        <w:rPr>
          <w:b/>
          <w:color w:val="000000" w:themeColor="text1"/>
        </w:rPr>
        <w:t>Uporaba v podatkovnih elementih</w:t>
      </w:r>
      <w:bookmarkEnd w:id="12"/>
      <w:bookmarkEnd w:id="13"/>
      <w:r w:rsidR="005D03EF" w:rsidRPr="00F6162D">
        <w:rPr>
          <w:b/>
          <w:color w:val="000000" w:themeColor="text1"/>
        </w:rPr>
        <w:t>:</w:t>
      </w:r>
    </w:p>
    <w:tbl>
      <w:tblPr>
        <w:tblStyle w:val="Tabelamrea4poudarek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F6162D" w:rsidRPr="00F6162D" w14:paraId="2F95DBA7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3FB462A" w14:textId="77777777" w:rsidR="00D03C04" w:rsidRPr="00F6162D" w:rsidRDefault="00B3073A" w:rsidP="00A573F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804" w:type="dxa"/>
          </w:tcPr>
          <w:p w14:paraId="29BF6BC3" w14:textId="77777777" w:rsidR="00D03C04" w:rsidRPr="00F6162D" w:rsidRDefault="00D03C04" w:rsidP="0042690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79B0C86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31857E8" w14:textId="0998F543" w:rsidR="00D03C04" w:rsidRPr="00F6162D" w:rsidRDefault="00447050" w:rsidP="00A573FA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16 03</w:t>
            </w:r>
            <w:r w:rsidR="00B601A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6804" w:type="dxa"/>
          </w:tcPr>
          <w:p w14:paraId="77F128A2" w14:textId="13AC7E05" w:rsidR="00D03C04" w:rsidRPr="00F6162D" w:rsidRDefault="004F23A0" w:rsidP="00D03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Namembna država</w:t>
            </w:r>
          </w:p>
        </w:tc>
      </w:tr>
    </w:tbl>
    <w:p w14:paraId="084ACD38" w14:textId="77777777" w:rsidR="000F16A3" w:rsidRPr="00F6162D" w:rsidRDefault="000F16A3" w:rsidP="005D03EF">
      <w:pPr>
        <w:ind w:left="0"/>
        <w:rPr>
          <w:b/>
          <w:color w:val="000000" w:themeColor="text1"/>
        </w:rPr>
      </w:pPr>
    </w:p>
    <w:p w14:paraId="4C345DCC" w14:textId="5DDC73CC" w:rsidR="00D34E25" w:rsidRPr="00F6162D" w:rsidRDefault="009D5166" w:rsidP="00D223EA">
      <w:pPr>
        <w:pStyle w:val="Naslov2"/>
      </w:pPr>
      <w:bookmarkStart w:id="14" w:name="_Toc214262005"/>
      <w:r>
        <w:t xml:space="preserve">CCI </w:t>
      </w:r>
      <w:r w:rsidR="000D58A1" w:rsidRPr="00F6162D">
        <w:t>KindOfPackages (CL017)</w:t>
      </w:r>
      <w:r w:rsidR="00602076" w:rsidRPr="00F6162D">
        <w:t xml:space="preserve"> – V</w:t>
      </w:r>
      <w:r w:rsidR="00D34E25" w:rsidRPr="00F6162D">
        <w:t>rsta pakiranja</w:t>
      </w:r>
      <w:bookmarkEnd w:id="14"/>
    </w:p>
    <w:p w14:paraId="0FFF45F6" w14:textId="77777777" w:rsidR="00A04280" w:rsidRPr="00F6162D" w:rsidRDefault="00A04280" w:rsidP="00046AC0">
      <w:pPr>
        <w:ind w:left="0"/>
        <w:rPr>
          <w:b/>
          <w:color w:val="000000" w:themeColor="text1"/>
        </w:rPr>
      </w:pPr>
      <w:bookmarkStart w:id="15" w:name="_Toc1736012"/>
      <w:bookmarkStart w:id="16" w:name="_Toc1736213"/>
      <w:r w:rsidRPr="00F6162D">
        <w:rPr>
          <w:b/>
          <w:color w:val="000000" w:themeColor="text1"/>
        </w:rPr>
        <w:t>Uporaba v podatkovnih elementih</w:t>
      </w:r>
      <w:bookmarkEnd w:id="15"/>
      <w:bookmarkEnd w:id="16"/>
      <w:r w:rsidR="005D03EF" w:rsidRPr="00F6162D">
        <w:rPr>
          <w:b/>
          <w:color w:val="000000" w:themeColor="text1"/>
        </w:rPr>
        <w:t>:</w:t>
      </w:r>
    </w:p>
    <w:tbl>
      <w:tblPr>
        <w:tblStyle w:val="Tabelamrea4poudarek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F6162D" w:rsidRPr="00F6162D" w14:paraId="7C7B3A5F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F2BA297" w14:textId="77777777" w:rsidR="00A04280" w:rsidRPr="00F6162D" w:rsidRDefault="00D34E25" w:rsidP="00046AC0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804" w:type="dxa"/>
          </w:tcPr>
          <w:p w14:paraId="58096BD9" w14:textId="77777777" w:rsidR="00A04280" w:rsidRPr="00F6162D" w:rsidRDefault="00A04280" w:rsidP="0015202E">
            <w:pPr>
              <w:ind w:right="102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606FC6C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E7B46D9" w14:textId="3BF24450" w:rsidR="00A573FA" w:rsidRPr="00F6162D" w:rsidRDefault="00447050" w:rsidP="00A573FA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08 06 003</w:t>
            </w:r>
          </w:p>
        </w:tc>
        <w:tc>
          <w:tcPr>
            <w:tcW w:w="6804" w:type="dxa"/>
          </w:tcPr>
          <w:p w14:paraId="7A59C1E1" w14:textId="5833814F" w:rsidR="00A573FA" w:rsidRPr="00F6162D" w:rsidRDefault="003A39EF" w:rsidP="00A57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Vrsta </w:t>
            </w:r>
            <w:r w:rsidR="0044705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tovorkov</w:t>
            </w:r>
          </w:p>
        </w:tc>
      </w:tr>
    </w:tbl>
    <w:p w14:paraId="08A34C0F" w14:textId="77777777" w:rsidR="000F16A3" w:rsidRPr="00F6162D" w:rsidRDefault="000F16A3" w:rsidP="000E32A4">
      <w:pPr>
        <w:pStyle w:val="Napis"/>
        <w:rPr>
          <w:color w:val="000000" w:themeColor="text1"/>
        </w:rPr>
      </w:pPr>
      <w:bookmarkStart w:id="17" w:name="_Toc1736019"/>
      <w:bookmarkStart w:id="18" w:name="_Toc1736220"/>
    </w:p>
    <w:p w14:paraId="41084241" w14:textId="3AF95C07" w:rsidR="00031796" w:rsidRPr="00F6162D" w:rsidRDefault="009D5166" w:rsidP="00D223EA">
      <w:pPr>
        <w:pStyle w:val="Naslov2"/>
      </w:pPr>
      <w:bookmarkStart w:id="19" w:name="_Toc1736020"/>
      <w:bookmarkStart w:id="20" w:name="_Toc1736221"/>
      <w:bookmarkStart w:id="21" w:name="_Toc15381000"/>
      <w:bookmarkStart w:id="22" w:name="_Toc214262006"/>
      <w:bookmarkEnd w:id="17"/>
      <w:bookmarkEnd w:id="18"/>
      <w:r>
        <w:t xml:space="preserve">CCI </w:t>
      </w:r>
      <w:r w:rsidR="000D58A1" w:rsidRPr="00F6162D">
        <w:t>TransportMode (CL018)</w:t>
      </w:r>
      <w:r w:rsidR="00031796" w:rsidRPr="00F6162D">
        <w:t xml:space="preserve"> – </w:t>
      </w:r>
      <w:r w:rsidR="00602076" w:rsidRPr="00F6162D">
        <w:t>V</w:t>
      </w:r>
      <w:r w:rsidR="00D34E25" w:rsidRPr="00F6162D">
        <w:t>rste</w:t>
      </w:r>
      <w:r w:rsidR="00031796" w:rsidRPr="00F6162D">
        <w:t xml:space="preserve"> transporta</w:t>
      </w:r>
      <w:bookmarkEnd w:id="19"/>
      <w:bookmarkEnd w:id="20"/>
      <w:bookmarkEnd w:id="21"/>
      <w:bookmarkEnd w:id="22"/>
    </w:p>
    <w:p w14:paraId="74E2933F" w14:textId="77777777" w:rsidR="00031796" w:rsidRPr="00F6162D" w:rsidRDefault="00031796" w:rsidP="00931886">
      <w:pPr>
        <w:ind w:left="0"/>
        <w:rPr>
          <w:color w:val="000000" w:themeColor="text1"/>
        </w:rPr>
      </w:pPr>
      <w:bookmarkStart w:id="23" w:name="_Toc1736021"/>
      <w:bookmarkStart w:id="24" w:name="_Toc1736222"/>
      <w:r w:rsidRPr="00F6162D">
        <w:rPr>
          <w:b/>
          <w:color w:val="000000" w:themeColor="text1"/>
        </w:rPr>
        <w:t>Uporaba v podatkovnih elementih</w:t>
      </w:r>
      <w:bookmarkEnd w:id="23"/>
      <w:bookmarkEnd w:id="24"/>
      <w:r w:rsidR="005D03EF" w:rsidRPr="00F6162D">
        <w:rPr>
          <w:b/>
          <w:color w:val="000000" w:themeColor="text1"/>
        </w:rPr>
        <w:t>:</w:t>
      </w:r>
    </w:p>
    <w:tbl>
      <w:tblPr>
        <w:tblStyle w:val="Tabelamrea4poudarek3"/>
        <w:tblpPr w:leftFromText="141" w:rightFromText="141" w:vertAnchor="text" w:tblpY="1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F6162D" w:rsidRPr="00F6162D" w14:paraId="4205F779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337DDB6" w14:textId="77777777" w:rsidR="00031796" w:rsidRPr="00F6162D" w:rsidRDefault="00D34E25" w:rsidP="0015202E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804" w:type="dxa"/>
          </w:tcPr>
          <w:p w14:paraId="0141527B" w14:textId="77777777" w:rsidR="00031796" w:rsidRPr="00F6162D" w:rsidRDefault="00031796" w:rsidP="0015202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650FB4F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9F3BF09" w14:textId="3E9D4118" w:rsidR="00031796" w:rsidRPr="00F6162D" w:rsidRDefault="00447050" w:rsidP="0015202E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19 03</w:t>
            </w:r>
            <w:r w:rsidR="00385DC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6804" w:type="dxa"/>
          </w:tcPr>
          <w:p w14:paraId="16F4BF06" w14:textId="77777777" w:rsidR="00031796" w:rsidRPr="00F6162D" w:rsidRDefault="00031796" w:rsidP="001520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prevoza na meji</w:t>
            </w:r>
          </w:p>
        </w:tc>
      </w:tr>
      <w:tr w:rsidR="00F6162D" w:rsidRPr="00F6162D" w14:paraId="5E3FC73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BC5CD08" w14:textId="42948F98" w:rsidR="00031796" w:rsidRPr="00F6162D" w:rsidRDefault="00447050" w:rsidP="0015202E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19 04</w:t>
            </w:r>
            <w:r w:rsidR="00385DC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6804" w:type="dxa"/>
          </w:tcPr>
          <w:p w14:paraId="5E5782BF" w14:textId="77777777" w:rsidR="00031796" w:rsidRPr="00F6162D" w:rsidRDefault="00031796" w:rsidP="00152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prevoza v notranjosti</w:t>
            </w:r>
          </w:p>
        </w:tc>
      </w:tr>
    </w:tbl>
    <w:p w14:paraId="072BBD30" w14:textId="6826F1AB" w:rsidR="0029064A" w:rsidRPr="00F6162D" w:rsidRDefault="0029064A" w:rsidP="000E32A4">
      <w:pPr>
        <w:pStyle w:val="Napis"/>
        <w:rPr>
          <w:color w:val="000000" w:themeColor="text1"/>
        </w:rPr>
      </w:pPr>
    </w:p>
    <w:p w14:paraId="3DA2E1F2" w14:textId="3BEACF36" w:rsidR="00A8497F" w:rsidRPr="00F6162D" w:rsidRDefault="009D5166" w:rsidP="00D223EA">
      <w:pPr>
        <w:pStyle w:val="Naslov2"/>
      </w:pPr>
      <w:bookmarkStart w:id="25" w:name="_Toc214262007"/>
      <w:r>
        <w:t xml:space="preserve">CCI </w:t>
      </w:r>
      <w:r w:rsidR="00A8497F" w:rsidRPr="00F6162D">
        <w:t>Flag (CL027)</w:t>
      </w:r>
      <w:r w:rsidR="00AB1FFF" w:rsidRPr="00F6162D">
        <w:t xml:space="preserve"> </w:t>
      </w:r>
      <w:r w:rsidR="00233645" w:rsidRPr="00F6162D">
        <w:t>–</w:t>
      </w:r>
      <w:r w:rsidR="00F660C7" w:rsidRPr="00F6162D">
        <w:t xml:space="preserve"> K</w:t>
      </w:r>
      <w:r w:rsidR="00233645" w:rsidRPr="00F6162D">
        <w:t>azalnik</w:t>
      </w:r>
      <w:r w:rsidR="00F660C7" w:rsidRPr="00F6162D">
        <w:t xml:space="preserve"> z</w:t>
      </w:r>
      <w:r w:rsidR="00233645" w:rsidRPr="00F6162D">
        <w:t>abojnik</w:t>
      </w:r>
      <w:r w:rsidR="00F660C7" w:rsidRPr="00F6162D">
        <w:t>a</w:t>
      </w:r>
      <w:r w:rsidR="00233645" w:rsidRPr="00F6162D">
        <w:t xml:space="preserve"> (da, ne)</w:t>
      </w:r>
      <w:bookmarkEnd w:id="25"/>
    </w:p>
    <w:p w14:paraId="65244AEE" w14:textId="77777777" w:rsidR="00A8497F" w:rsidRPr="00F6162D" w:rsidRDefault="00A8497F" w:rsidP="00A8497F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F6162D" w:rsidRPr="00F6162D" w14:paraId="32C23C2B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3D5CE19" w14:textId="77777777" w:rsidR="0015202E" w:rsidRPr="00F6162D" w:rsidRDefault="0015202E" w:rsidP="0073457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bookmarkStart w:id="26" w:name="_Toc15381004"/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804" w:type="dxa"/>
          </w:tcPr>
          <w:p w14:paraId="7C5061BB" w14:textId="77777777" w:rsidR="0015202E" w:rsidRPr="00F6162D" w:rsidRDefault="0015202E" w:rsidP="00734571">
            <w:pPr>
              <w:ind w:right="102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3C18943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08B1390" w14:textId="7227CB88" w:rsidR="0015202E" w:rsidRPr="00F6162D" w:rsidRDefault="0015202E" w:rsidP="0073457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19 01 001</w:t>
            </w:r>
          </w:p>
        </w:tc>
        <w:tc>
          <w:tcPr>
            <w:tcW w:w="6804" w:type="dxa"/>
          </w:tcPr>
          <w:p w14:paraId="527A6243" w14:textId="41ADB9ED" w:rsidR="0015202E" w:rsidRPr="00F6162D" w:rsidRDefault="0015202E" w:rsidP="0073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Kazalnik zabojnika</w:t>
            </w:r>
          </w:p>
        </w:tc>
      </w:tr>
    </w:tbl>
    <w:p w14:paraId="40A98FBE" w14:textId="77777777" w:rsidR="0015202E" w:rsidRPr="00F6162D" w:rsidRDefault="0015202E" w:rsidP="0015202E">
      <w:pPr>
        <w:pStyle w:val="Telobesedila"/>
        <w:rPr>
          <w:color w:val="000000" w:themeColor="text1"/>
        </w:rPr>
      </w:pPr>
    </w:p>
    <w:p w14:paraId="34059BC7" w14:textId="6C108B40" w:rsidR="000A6588" w:rsidRPr="00F6162D" w:rsidRDefault="009D5166" w:rsidP="00D223EA">
      <w:pPr>
        <w:pStyle w:val="Naslov2"/>
      </w:pPr>
      <w:bookmarkStart w:id="27" w:name="_Toc214262008"/>
      <w:r>
        <w:lastRenderedPageBreak/>
        <w:t xml:space="preserve">CCI </w:t>
      </w:r>
      <w:r w:rsidR="00D02A68" w:rsidRPr="00F6162D">
        <w:t>ControlResult (CL047)</w:t>
      </w:r>
      <w:r w:rsidR="000A6588" w:rsidRPr="00F6162D">
        <w:t xml:space="preserve"> – </w:t>
      </w:r>
      <w:r w:rsidR="007223E6" w:rsidRPr="00F6162D">
        <w:t>Rezultat</w:t>
      </w:r>
      <w:r w:rsidR="000A6588" w:rsidRPr="00F6162D">
        <w:t xml:space="preserve"> kontrole</w:t>
      </w:r>
      <w:bookmarkEnd w:id="26"/>
      <w:bookmarkEnd w:id="27"/>
      <w:r w:rsidR="001408B0" w:rsidRPr="00F6162D">
        <w:t xml:space="preserve"> </w:t>
      </w:r>
    </w:p>
    <w:p w14:paraId="5635E3C1" w14:textId="77777777" w:rsidR="000A6588" w:rsidRPr="00F6162D" w:rsidRDefault="000A6588" w:rsidP="00DB7EFB">
      <w:pPr>
        <w:ind w:left="0"/>
        <w:rPr>
          <w:color w:val="000000" w:themeColor="text1"/>
        </w:rPr>
      </w:pPr>
      <w:bookmarkStart w:id="28" w:name="_Toc1736032"/>
      <w:bookmarkStart w:id="29" w:name="_Toc1736233"/>
      <w:r w:rsidRPr="00F6162D">
        <w:rPr>
          <w:b/>
          <w:color w:val="000000" w:themeColor="text1"/>
        </w:rPr>
        <w:t>Uporaba v podatkovnih elementih</w:t>
      </w:r>
      <w:r w:rsidR="007223E6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2472"/>
        <w:gridCol w:w="6175"/>
      </w:tblGrid>
      <w:tr w:rsidR="00F6162D" w:rsidRPr="00F6162D" w14:paraId="4171F414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</w:tcPr>
          <w:p w14:paraId="6C6F415F" w14:textId="77777777" w:rsidR="000A6588" w:rsidRPr="00F6162D" w:rsidRDefault="007223E6" w:rsidP="001E599B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333" w:type="dxa"/>
          </w:tcPr>
          <w:p w14:paraId="032BC6B0" w14:textId="77777777" w:rsidR="000A6588" w:rsidRPr="00F6162D" w:rsidRDefault="000A6588" w:rsidP="001E599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0942C6E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</w:tcPr>
          <w:p w14:paraId="4BAD6834" w14:textId="77777777" w:rsidR="000A6588" w:rsidRPr="00F6162D" w:rsidRDefault="00E50459" w:rsidP="001E599B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controlResultCode</w:t>
            </w:r>
          </w:p>
        </w:tc>
        <w:tc>
          <w:tcPr>
            <w:tcW w:w="6333" w:type="dxa"/>
          </w:tcPr>
          <w:p w14:paraId="56836190" w14:textId="77777777" w:rsidR="000A6588" w:rsidRPr="00F6162D" w:rsidRDefault="00E50459" w:rsidP="001E5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Koda rezultata kontrole</w:t>
            </w:r>
          </w:p>
        </w:tc>
      </w:tr>
      <w:bookmarkEnd w:id="28"/>
      <w:bookmarkEnd w:id="29"/>
    </w:tbl>
    <w:p w14:paraId="7642C643" w14:textId="4D3E0D97" w:rsidR="00F354B1" w:rsidRPr="00F6162D" w:rsidRDefault="00F354B1" w:rsidP="000E32A4">
      <w:pPr>
        <w:pStyle w:val="Napis"/>
        <w:rPr>
          <w:color w:val="000000" w:themeColor="text1"/>
        </w:rPr>
      </w:pPr>
    </w:p>
    <w:p w14:paraId="179E1335" w14:textId="706D6D3F" w:rsidR="00A8497F" w:rsidRPr="00F6162D" w:rsidRDefault="009D5166" w:rsidP="00D223EA">
      <w:pPr>
        <w:pStyle w:val="Naslov2"/>
        <w:rPr>
          <w:lang w:eastAsia="sl-SI"/>
        </w:rPr>
      </w:pPr>
      <w:bookmarkStart w:id="30" w:name="_Toc214262009"/>
      <w:r>
        <w:t xml:space="preserve">CCI </w:t>
      </w:r>
      <w:r w:rsidR="00A8497F" w:rsidRPr="00F6162D">
        <w:rPr>
          <w:lang w:eastAsia="sl-SI"/>
        </w:rPr>
        <w:t>CurrencyCodes (CL048)</w:t>
      </w:r>
      <w:r w:rsidR="00596383" w:rsidRPr="00F6162D">
        <w:rPr>
          <w:lang w:eastAsia="sl-SI"/>
        </w:rPr>
        <w:t xml:space="preserve"> – Valut</w:t>
      </w:r>
      <w:r w:rsidR="006D3166" w:rsidRPr="00F6162D">
        <w:rPr>
          <w:lang w:eastAsia="sl-SI"/>
        </w:rPr>
        <w:t>e</w:t>
      </w:r>
      <w:r w:rsidR="00DA70A3" w:rsidRPr="00F6162D">
        <w:rPr>
          <w:lang w:eastAsia="sl-SI"/>
        </w:rPr>
        <w:t xml:space="preserve"> </w:t>
      </w:r>
      <w:r w:rsidR="006D3166" w:rsidRPr="00F6162D">
        <w:rPr>
          <w:lang w:eastAsia="sl-SI"/>
        </w:rPr>
        <w:t xml:space="preserve">držav </w:t>
      </w:r>
      <w:r w:rsidR="00DA70A3" w:rsidRPr="00F6162D">
        <w:rPr>
          <w:lang w:eastAsia="sl-SI"/>
        </w:rPr>
        <w:t>EU</w:t>
      </w:r>
      <w:bookmarkEnd w:id="30"/>
    </w:p>
    <w:p w14:paraId="70938CEE" w14:textId="03F8ADE8" w:rsidR="00A8497F" w:rsidRPr="00F6162D" w:rsidRDefault="00A8497F" w:rsidP="00A8497F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838"/>
        <w:gridCol w:w="6809"/>
      </w:tblGrid>
      <w:tr w:rsidR="00F6162D" w:rsidRPr="00F6162D" w14:paraId="4FDDDA71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792749A" w14:textId="77777777" w:rsidR="00A8497F" w:rsidRPr="00F6162D" w:rsidRDefault="00A8497F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809" w:type="dxa"/>
          </w:tcPr>
          <w:p w14:paraId="789038BE" w14:textId="77777777" w:rsidR="00A8497F" w:rsidRPr="00F6162D" w:rsidRDefault="00A8497F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DFCFE7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D11FFFD" w14:textId="78923C85" w:rsidR="00A8497F" w:rsidRPr="00F6162D" w:rsidRDefault="008A2983" w:rsidP="00E82D78">
            <w:pPr>
              <w:ind w:left="173" w:firstLine="142"/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14 17 001</w:t>
            </w:r>
          </w:p>
        </w:tc>
        <w:tc>
          <w:tcPr>
            <w:tcW w:w="6809" w:type="dxa"/>
          </w:tcPr>
          <w:p w14:paraId="069645B6" w14:textId="2D139BCC" w:rsidR="00A8497F" w:rsidRPr="00F6162D" w:rsidRDefault="0087306F" w:rsidP="0087306F">
            <w:pPr>
              <w:ind w:left="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Enota nacionalne valute</w:t>
            </w:r>
          </w:p>
        </w:tc>
      </w:tr>
      <w:tr w:rsidR="00F6162D" w:rsidRPr="00F6162D" w14:paraId="75F15E0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5F92F4F" w14:textId="56C00FAC" w:rsidR="008A2983" w:rsidRPr="00F6162D" w:rsidRDefault="008A2983" w:rsidP="00E82D78">
            <w:pPr>
              <w:ind w:left="173" w:firstLine="142"/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99 03 012</w:t>
            </w:r>
          </w:p>
        </w:tc>
        <w:tc>
          <w:tcPr>
            <w:tcW w:w="6809" w:type="dxa"/>
          </w:tcPr>
          <w:p w14:paraId="6398BF57" w14:textId="5AB96CDB" w:rsidR="008A2983" w:rsidRPr="00F6162D" w:rsidRDefault="0087306F" w:rsidP="0087306F">
            <w:pPr>
              <w:ind w:left="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Referenčna številka zavarovanja – Valuta </w:t>
            </w:r>
          </w:p>
        </w:tc>
      </w:tr>
    </w:tbl>
    <w:p w14:paraId="7DBC9BB6" w14:textId="77777777" w:rsidR="00A8497F" w:rsidRPr="00F6162D" w:rsidRDefault="00A8497F" w:rsidP="000E32A4">
      <w:pPr>
        <w:pStyle w:val="Napis"/>
        <w:rPr>
          <w:color w:val="000000" w:themeColor="text1"/>
        </w:rPr>
      </w:pPr>
    </w:p>
    <w:p w14:paraId="7ABCED00" w14:textId="5E7BE230" w:rsidR="00F354B1" w:rsidRPr="00F6162D" w:rsidRDefault="009D5166" w:rsidP="00D223EA">
      <w:pPr>
        <w:pStyle w:val="Naslov2"/>
      </w:pPr>
      <w:bookmarkStart w:id="31" w:name="_Toc1736044"/>
      <w:bookmarkStart w:id="32" w:name="_Toc1736245"/>
      <w:bookmarkStart w:id="33" w:name="_Toc15381009"/>
      <w:bookmarkStart w:id="34" w:name="_Toc214262010"/>
      <w:r>
        <w:t xml:space="preserve">CCI </w:t>
      </w:r>
      <w:r w:rsidR="00D02A68" w:rsidRPr="00F6162D">
        <w:t>IncotermCode (CL090)</w:t>
      </w:r>
      <w:r w:rsidR="00F354B1" w:rsidRPr="00F6162D">
        <w:t xml:space="preserve"> – </w:t>
      </w:r>
      <w:r w:rsidR="00602076" w:rsidRPr="00F6162D">
        <w:t>I</w:t>
      </w:r>
      <w:r w:rsidR="00D34E25" w:rsidRPr="00F6162D">
        <w:t>ncoterms</w:t>
      </w:r>
      <w:r w:rsidR="00F354B1" w:rsidRPr="00F6162D">
        <w:t xml:space="preserve"> oznak</w:t>
      </w:r>
      <w:bookmarkEnd w:id="31"/>
      <w:bookmarkEnd w:id="32"/>
      <w:r w:rsidR="00E81B2A" w:rsidRPr="00F6162D">
        <w:t>a</w:t>
      </w:r>
      <w:bookmarkEnd w:id="33"/>
      <w:bookmarkEnd w:id="34"/>
    </w:p>
    <w:p w14:paraId="3CDD1229" w14:textId="77777777" w:rsidR="00F354B1" w:rsidRPr="00F6162D" w:rsidRDefault="00F354B1" w:rsidP="00DB7EFB">
      <w:pPr>
        <w:ind w:left="0"/>
        <w:rPr>
          <w:color w:val="000000" w:themeColor="text1"/>
        </w:rPr>
      </w:pPr>
      <w:bookmarkStart w:id="35" w:name="_Toc1736045"/>
      <w:bookmarkStart w:id="36" w:name="_Toc1736246"/>
      <w:r w:rsidRPr="00F6162D">
        <w:rPr>
          <w:b/>
          <w:color w:val="000000" w:themeColor="text1"/>
        </w:rPr>
        <w:t>Uporaba v podatkovnih elementih</w:t>
      </w:r>
      <w:bookmarkEnd w:id="35"/>
      <w:bookmarkEnd w:id="36"/>
      <w:r w:rsidR="005D03EF" w:rsidRPr="00F6162D">
        <w:rPr>
          <w:b/>
          <w:color w:val="000000" w:themeColor="text1"/>
        </w:rPr>
        <w:t>:</w:t>
      </w:r>
    </w:p>
    <w:tbl>
      <w:tblPr>
        <w:tblStyle w:val="Tabelamrea4poudarek3"/>
        <w:tblW w:w="8789" w:type="dxa"/>
        <w:tblLook w:val="04A0" w:firstRow="1" w:lastRow="0" w:firstColumn="1" w:lastColumn="0" w:noHBand="0" w:noVBand="1"/>
      </w:tblPr>
      <w:tblGrid>
        <w:gridCol w:w="1557"/>
        <w:gridCol w:w="7232"/>
      </w:tblGrid>
      <w:tr w:rsidR="00F6162D" w:rsidRPr="00F6162D" w14:paraId="304C5073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80E7DCC" w14:textId="77777777" w:rsidR="00F354B1" w:rsidRPr="00F6162D" w:rsidRDefault="00D34E25" w:rsidP="002D21B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232" w:type="dxa"/>
          </w:tcPr>
          <w:p w14:paraId="2EFCB8DA" w14:textId="77777777" w:rsidR="00F354B1" w:rsidRPr="00F6162D" w:rsidRDefault="00F354B1" w:rsidP="002D21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60B072C9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AB709AA" w14:textId="26C24E34" w:rsidR="00F354B1" w:rsidRPr="00F6162D" w:rsidRDefault="00447050" w:rsidP="00F354B1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14 01</w:t>
            </w:r>
          </w:p>
        </w:tc>
        <w:tc>
          <w:tcPr>
            <w:tcW w:w="7232" w:type="dxa"/>
          </w:tcPr>
          <w:p w14:paraId="5AFAC04F" w14:textId="77777777" w:rsidR="00F354B1" w:rsidRPr="00F6162D" w:rsidRDefault="00F354B1" w:rsidP="002D2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 INCOTERM (pariteta po INCOTERMS)</w:t>
            </w:r>
          </w:p>
        </w:tc>
      </w:tr>
    </w:tbl>
    <w:p w14:paraId="42ADD40B" w14:textId="77777777" w:rsidR="00667778" w:rsidRPr="00F6162D" w:rsidRDefault="00667778" w:rsidP="000E32A4">
      <w:pPr>
        <w:pStyle w:val="Napis"/>
        <w:rPr>
          <w:color w:val="000000" w:themeColor="text1"/>
        </w:rPr>
      </w:pPr>
    </w:p>
    <w:p w14:paraId="3F86F272" w14:textId="5CEAFFB5" w:rsidR="00A26AAE" w:rsidRPr="00F6162D" w:rsidRDefault="009D5166" w:rsidP="00D223EA">
      <w:pPr>
        <w:pStyle w:val="Naslov2"/>
      </w:pPr>
      <w:bookmarkStart w:id="37" w:name="_Toc1736047"/>
      <w:bookmarkStart w:id="38" w:name="_Toc1736248"/>
      <w:bookmarkStart w:id="39" w:name="_Toc15381010"/>
      <w:r>
        <w:t>CCI</w:t>
      </w:r>
      <w:bookmarkStart w:id="40" w:name="_Toc214262011"/>
      <w:r>
        <w:t xml:space="preserve"> </w:t>
      </w:r>
      <w:r w:rsidR="00D02A68" w:rsidRPr="00F6162D">
        <w:t>NatureOfTransactionCode (CL091)</w:t>
      </w:r>
      <w:r w:rsidR="00E81B2A" w:rsidRPr="00F6162D">
        <w:t xml:space="preserve"> – </w:t>
      </w:r>
      <w:r w:rsidR="00602076" w:rsidRPr="00F6162D">
        <w:t>V</w:t>
      </w:r>
      <w:r w:rsidR="00D34E25" w:rsidRPr="00F6162D">
        <w:t>rsta</w:t>
      </w:r>
      <w:r w:rsidR="00A26AAE" w:rsidRPr="00F6162D">
        <w:t xml:space="preserve"> transakcij</w:t>
      </w:r>
      <w:bookmarkEnd w:id="37"/>
      <w:bookmarkEnd w:id="38"/>
      <w:r w:rsidR="00E81B2A" w:rsidRPr="00F6162D">
        <w:t>e</w:t>
      </w:r>
      <w:bookmarkStart w:id="41" w:name="_Hlk211413645"/>
      <w:bookmarkEnd w:id="39"/>
      <w:bookmarkEnd w:id="40"/>
    </w:p>
    <w:p w14:paraId="370FE5FE" w14:textId="77777777" w:rsidR="00A26AAE" w:rsidRPr="00F6162D" w:rsidRDefault="00A26AAE" w:rsidP="00F147FE">
      <w:pPr>
        <w:ind w:left="0"/>
        <w:rPr>
          <w:color w:val="000000" w:themeColor="text1"/>
        </w:rPr>
      </w:pPr>
      <w:bookmarkStart w:id="42" w:name="_Toc1736048"/>
      <w:bookmarkStart w:id="43" w:name="_Toc1736249"/>
      <w:bookmarkEnd w:id="41"/>
      <w:r w:rsidRPr="00F6162D">
        <w:rPr>
          <w:b/>
          <w:color w:val="000000" w:themeColor="text1"/>
        </w:rPr>
        <w:t>Uporaba v podatkovnih elementih</w:t>
      </w:r>
      <w:bookmarkEnd w:id="42"/>
      <w:bookmarkEnd w:id="43"/>
      <w:r w:rsidR="005D03EF" w:rsidRPr="00F6162D">
        <w:rPr>
          <w:b/>
          <w:color w:val="000000" w:themeColor="text1"/>
        </w:rPr>
        <w:t>:</w:t>
      </w:r>
    </w:p>
    <w:tbl>
      <w:tblPr>
        <w:tblStyle w:val="Tabelamrea4poudarek3"/>
        <w:tblW w:w="8786" w:type="dxa"/>
        <w:tblLook w:val="04A0" w:firstRow="1" w:lastRow="0" w:firstColumn="1" w:lastColumn="0" w:noHBand="0" w:noVBand="1"/>
      </w:tblPr>
      <w:tblGrid>
        <w:gridCol w:w="1557"/>
        <w:gridCol w:w="7229"/>
      </w:tblGrid>
      <w:tr w:rsidR="00F6162D" w:rsidRPr="00F6162D" w14:paraId="1877846B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7F70E4C" w14:textId="77777777" w:rsidR="00A26AAE" w:rsidRPr="00F6162D" w:rsidRDefault="00D34E25" w:rsidP="002D21B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229" w:type="dxa"/>
          </w:tcPr>
          <w:p w14:paraId="5BEC6F52" w14:textId="77777777" w:rsidR="00A26AAE" w:rsidRPr="00F6162D" w:rsidRDefault="00A26AAE" w:rsidP="002D21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56BCFA0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C1FB85D" w14:textId="073EEDB2" w:rsidR="00A26AAE" w:rsidRPr="00F6162D" w:rsidRDefault="00447050" w:rsidP="00A26AAE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99 05</w:t>
            </w:r>
          </w:p>
        </w:tc>
        <w:tc>
          <w:tcPr>
            <w:tcW w:w="7229" w:type="dxa"/>
          </w:tcPr>
          <w:p w14:paraId="27F0AA2B" w14:textId="77777777" w:rsidR="00A26AAE" w:rsidRPr="00F6162D" w:rsidRDefault="00A26AAE" w:rsidP="002D2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transakcije</w:t>
            </w:r>
          </w:p>
        </w:tc>
      </w:tr>
    </w:tbl>
    <w:p w14:paraId="5E3F6959" w14:textId="77777777" w:rsidR="00A26AAE" w:rsidRPr="00F6162D" w:rsidRDefault="00A26AAE" w:rsidP="000E32A4">
      <w:pPr>
        <w:pStyle w:val="Napis"/>
        <w:rPr>
          <w:color w:val="000000" w:themeColor="text1"/>
        </w:rPr>
      </w:pPr>
    </w:p>
    <w:p w14:paraId="41B69ACF" w14:textId="63593380" w:rsidR="00832070" w:rsidRPr="00F6162D" w:rsidRDefault="009D5166" w:rsidP="00D223EA">
      <w:pPr>
        <w:pStyle w:val="Naslov2"/>
      </w:pPr>
      <w:bookmarkStart w:id="44" w:name="_Toc214262012"/>
      <w:bookmarkStart w:id="45" w:name="_Toc1736050"/>
      <w:bookmarkStart w:id="46" w:name="_Toc1736251"/>
      <w:bookmarkStart w:id="47" w:name="_Toc15381011"/>
      <w:r>
        <w:t xml:space="preserve">CCI </w:t>
      </w:r>
      <w:r w:rsidR="00832070" w:rsidRPr="00F6162D">
        <w:t>ProcedureRequested (CL092) – Vrsta zahtevanega postopka</w:t>
      </w:r>
      <w:bookmarkEnd w:id="44"/>
    </w:p>
    <w:p w14:paraId="155DC56D" w14:textId="77777777" w:rsidR="00832070" w:rsidRPr="00F6162D" w:rsidRDefault="00832070" w:rsidP="00832070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786" w:type="dxa"/>
        <w:tblLook w:val="04A0" w:firstRow="1" w:lastRow="0" w:firstColumn="1" w:lastColumn="0" w:noHBand="0" w:noVBand="1"/>
      </w:tblPr>
      <w:tblGrid>
        <w:gridCol w:w="1698"/>
        <w:gridCol w:w="7088"/>
      </w:tblGrid>
      <w:tr w:rsidR="00F6162D" w:rsidRPr="00F6162D" w14:paraId="505B915E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496BB25A" w14:textId="77777777" w:rsidR="00832070" w:rsidRPr="00F6162D" w:rsidRDefault="00832070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88" w:type="dxa"/>
          </w:tcPr>
          <w:p w14:paraId="43A5F2AC" w14:textId="77777777" w:rsidR="00832070" w:rsidRPr="00F6162D" w:rsidRDefault="00832070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08763A49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63E497AA" w14:textId="77777777" w:rsidR="00832070" w:rsidRPr="00F6162D" w:rsidRDefault="00832070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11 09 001</w:t>
            </w:r>
          </w:p>
        </w:tc>
        <w:tc>
          <w:tcPr>
            <w:tcW w:w="7088" w:type="dxa"/>
          </w:tcPr>
          <w:p w14:paraId="539B50C3" w14:textId="51529B9A" w:rsidR="00832070" w:rsidRPr="00F6162D" w:rsidRDefault="00832070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Postopek – Zahtevani postopek</w:t>
            </w:r>
          </w:p>
        </w:tc>
      </w:tr>
    </w:tbl>
    <w:p w14:paraId="0866262C" w14:textId="77777777" w:rsidR="00832070" w:rsidRPr="00F6162D" w:rsidRDefault="00832070" w:rsidP="000E32A4">
      <w:pPr>
        <w:pStyle w:val="Napis"/>
        <w:rPr>
          <w:color w:val="000000" w:themeColor="text1"/>
        </w:rPr>
      </w:pPr>
    </w:p>
    <w:p w14:paraId="41B97038" w14:textId="5B94A9D2" w:rsidR="002D21B7" w:rsidRPr="00F6162D" w:rsidRDefault="009D5166" w:rsidP="00D223EA">
      <w:pPr>
        <w:pStyle w:val="Naslov2"/>
      </w:pPr>
      <w:bookmarkStart w:id="48" w:name="_Toc214262013"/>
      <w:r>
        <w:t xml:space="preserve">CCI </w:t>
      </w:r>
      <w:r w:rsidR="00D02A68" w:rsidRPr="00F6162D">
        <w:t>PreviousProcedure (CL093)</w:t>
      </w:r>
      <w:r w:rsidR="002D21B7" w:rsidRPr="00F6162D">
        <w:t xml:space="preserve"> – </w:t>
      </w:r>
      <w:r w:rsidR="005D03EF" w:rsidRPr="00F6162D">
        <w:t>Vrsta predhodnega</w:t>
      </w:r>
      <w:r w:rsidR="007A1599" w:rsidRPr="00F6162D">
        <w:t xml:space="preserve"> </w:t>
      </w:r>
      <w:r w:rsidR="002D21B7" w:rsidRPr="00F6162D">
        <w:t>postopk</w:t>
      </w:r>
      <w:bookmarkEnd w:id="45"/>
      <w:bookmarkEnd w:id="46"/>
      <w:r w:rsidR="007A1599" w:rsidRPr="00F6162D">
        <w:t>a</w:t>
      </w:r>
      <w:bookmarkEnd w:id="47"/>
      <w:bookmarkEnd w:id="48"/>
    </w:p>
    <w:p w14:paraId="0212FBF9" w14:textId="77777777" w:rsidR="002D21B7" w:rsidRPr="00F6162D" w:rsidRDefault="002D21B7" w:rsidP="00F147FE">
      <w:pPr>
        <w:ind w:left="0"/>
        <w:rPr>
          <w:color w:val="000000" w:themeColor="text1"/>
        </w:rPr>
      </w:pPr>
      <w:bookmarkStart w:id="49" w:name="_Toc1736051"/>
      <w:bookmarkStart w:id="50" w:name="_Toc1736252"/>
      <w:r w:rsidRPr="00F6162D">
        <w:rPr>
          <w:b/>
          <w:color w:val="000000" w:themeColor="text1"/>
        </w:rPr>
        <w:t>Uporaba v podatkovnih elementih</w:t>
      </w:r>
      <w:bookmarkEnd w:id="49"/>
      <w:bookmarkEnd w:id="50"/>
      <w:r w:rsidR="005D03EF" w:rsidRPr="00F6162D">
        <w:rPr>
          <w:b/>
          <w:color w:val="000000" w:themeColor="text1"/>
        </w:rPr>
        <w:t>:</w:t>
      </w:r>
    </w:p>
    <w:tbl>
      <w:tblPr>
        <w:tblStyle w:val="Tabelamrea4poudarek3"/>
        <w:tblW w:w="8786" w:type="dxa"/>
        <w:tblLook w:val="04A0" w:firstRow="1" w:lastRow="0" w:firstColumn="1" w:lastColumn="0" w:noHBand="0" w:noVBand="1"/>
      </w:tblPr>
      <w:tblGrid>
        <w:gridCol w:w="1698"/>
        <w:gridCol w:w="7088"/>
      </w:tblGrid>
      <w:tr w:rsidR="00F6162D" w:rsidRPr="00F6162D" w14:paraId="0E3756D5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2D593AF4" w14:textId="77777777" w:rsidR="002D21B7" w:rsidRPr="00F6162D" w:rsidRDefault="00D34E25" w:rsidP="002D21B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88" w:type="dxa"/>
          </w:tcPr>
          <w:p w14:paraId="53375EA9" w14:textId="77777777" w:rsidR="002D21B7" w:rsidRPr="00F6162D" w:rsidRDefault="002D21B7" w:rsidP="002D21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5F0BC59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7C0AF042" w14:textId="1BD5B822" w:rsidR="002D21B7" w:rsidRPr="00F6162D" w:rsidRDefault="00402A73" w:rsidP="002D21B7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11 09</w:t>
            </w:r>
            <w:r w:rsidR="0083207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002</w:t>
            </w:r>
          </w:p>
        </w:tc>
        <w:tc>
          <w:tcPr>
            <w:tcW w:w="7088" w:type="dxa"/>
          </w:tcPr>
          <w:p w14:paraId="4AB00DBC" w14:textId="79C6ADEC" w:rsidR="002D21B7" w:rsidRPr="00F6162D" w:rsidRDefault="00832070" w:rsidP="00775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Postopek – Predhodni postopek</w:t>
            </w:r>
          </w:p>
        </w:tc>
      </w:tr>
    </w:tbl>
    <w:p w14:paraId="61A7A843" w14:textId="77777777" w:rsidR="002D21B7" w:rsidRPr="00F6162D" w:rsidRDefault="002D21B7" w:rsidP="000E32A4">
      <w:pPr>
        <w:pStyle w:val="Napis"/>
        <w:rPr>
          <w:color w:val="000000" w:themeColor="text1"/>
        </w:rPr>
      </w:pPr>
    </w:p>
    <w:p w14:paraId="5E4363B3" w14:textId="1FCE06D1" w:rsidR="008E2DF2" w:rsidRPr="00F6162D" w:rsidRDefault="009D5166" w:rsidP="00D223EA">
      <w:pPr>
        <w:pStyle w:val="Naslov2"/>
      </w:pPr>
      <w:bookmarkStart w:id="51" w:name="_Toc1736053"/>
      <w:bookmarkStart w:id="52" w:name="_Toc1736254"/>
      <w:bookmarkStart w:id="53" w:name="_Toc15381012"/>
      <w:bookmarkStart w:id="54" w:name="_Toc214262014"/>
      <w:r>
        <w:t xml:space="preserve">CCI </w:t>
      </w:r>
      <w:r w:rsidR="00D02A68" w:rsidRPr="00F6162D">
        <w:t>RepresentativeStatusCode (CL094)</w:t>
      </w:r>
      <w:r w:rsidR="008E2DF2" w:rsidRPr="00F6162D">
        <w:t xml:space="preserve"> – </w:t>
      </w:r>
      <w:r w:rsidR="00602076" w:rsidRPr="00F6162D">
        <w:t>S</w:t>
      </w:r>
      <w:r w:rsidR="00D34E25" w:rsidRPr="00F6162D">
        <w:t>tatus</w:t>
      </w:r>
      <w:r w:rsidR="008E2DF2" w:rsidRPr="00F6162D">
        <w:t xml:space="preserve"> zastopnika</w:t>
      </w:r>
      <w:bookmarkEnd w:id="51"/>
      <w:bookmarkEnd w:id="52"/>
      <w:bookmarkEnd w:id="53"/>
      <w:bookmarkEnd w:id="54"/>
    </w:p>
    <w:p w14:paraId="5A54A810" w14:textId="77777777" w:rsidR="008E2DF2" w:rsidRPr="00F6162D" w:rsidRDefault="008E2DF2" w:rsidP="00801805">
      <w:pPr>
        <w:ind w:left="0"/>
        <w:rPr>
          <w:color w:val="000000" w:themeColor="text1"/>
        </w:rPr>
      </w:pPr>
      <w:bookmarkStart w:id="55" w:name="_Toc1736054"/>
      <w:bookmarkStart w:id="56" w:name="_Toc1736255"/>
      <w:r w:rsidRPr="00F6162D">
        <w:rPr>
          <w:b/>
          <w:color w:val="000000" w:themeColor="text1"/>
        </w:rPr>
        <w:t>Uporaba v podatkovnih elementih</w:t>
      </w:r>
      <w:bookmarkEnd w:id="55"/>
      <w:bookmarkEnd w:id="56"/>
      <w:r w:rsidR="008470A1" w:rsidRPr="00F6162D">
        <w:rPr>
          <w:b/>
          <w:color w:val="000000" w:themeColor="text1"/>
        </w:rPr>
        <w:t>:</w:t>
      </w:r>
    </w:p>
    <w:tbl>
      <w:tblPr>
        <w:tblStyle w:val="Tabelamrea4poudarek3"/>
        <w:tblW w:w="8786" w:type="dxa"/>
        <w:tblLook w:val="04A0" w:firstRow="1" w:lastRow="0" w:firstColumn="1" w:lastColumn="0" w:noHBand="0" w:noVBand="1"/>
      </w:tblPr>
      <w:tblGrid>
        <w:gridCol w:w="1698"/>
        <w:gridCol w:w="7088"/>
      </w:tblGrid>
      <w:tr w:rsidR="00F6162D" w:rsidRPr="00F6162D" w14:paraId="6A856A5D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7CC04613" w14:textId="77777777" w:rsidR="008E2DF2" w:rsidRPr="00F6162D" w:rsidRDefault="00D34E25" w:rsidP="005669A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88" w:type="dxa"/>
          </w:tcPr>
          <w:p w14:paraId="774D460D" w14:textId="77777777" w:rsidR="008E2DF2" w:rsidRPr="00F6162D" w:rsidRDefault="008E2DF2" w:rsidP="005669A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2BAE2BAB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1B4E658D" w14:textId="4A0C7FB9" w:rsidR="008E2DF2" w:rsidRPr="00F6162D" w:rsidRDefault="00402A73" w:rsidP="005669A1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13 06 030</w:t>
            </w:r>
          </w:p>
        </w:tc>
        <w:tc>
          <w:tcPr>
            <w:tcW w:w="7088" w:type="dxa"/>
          </w:tcPr>
          <w:p w14:paraId="299A9E0D" w14:textId="09AAF3E8" w:rsidR="008E2DF2" w:rsidRPr="00F6162D" w:rsidRDefault="00D4490F" w:rsidP="005669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</w:t>
            </w:r>
            <w:r w:rsidR="00D34E25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tatus</w:t>
            </w:r>
            <w:r w:rsidR="008E2DF2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zastopnika</w:t>
            </w:r>
            <w:r w:rsidR="00D34E25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</w:t>
            </w:r>
          </w:p>
        </w:tc>
      </w:tr>
    </w:tbl>
    <w:p w14:paraId="4EB5DF2B" w14:textId="77777777" w:rsidR="00D4490F" w:rsidRPr="00F6162D" w:rsidRDefault="00D4490F" w:rsidP="00D4490F">
      <w:pPr>
        <w:ind w:left="0"/>
        <w:rPr>
          <w:b/>
          <w:color w:val="000000" w:themeColor="text1"/>
        </w:rPr>
      </w:pPr>
    </w:p>
    <w:p w14:paraId="288F0A77" w14:textId="61D1C3E4" w:rsidR="00A72A00" w:rsidRPr="00F6162D" w:rsidRDefault="009D5166" w:rsidP="00D223EA">
      <w:pPr>
        <w:pStyle w:val="Naslov2"/>
      </w:pPr>
      <w:bookmarkStart w:id="57" w:name="_Toc214262015"/>
      <w:r>
        <w:t xml:space="preserve">CCI </w:t>
      </w:r>
      <w:r w:rsidR="00D02A68" w:rsidRPr="00F6162D">
        <w:t>TypeOfTax (CL098)</w:t>
      </w:r>
      <w:r w:rsidR="00A72A00" w:rsidRPr="00F6162D">
        <w:t xml:space="preserve"> – </w:t>
      </w:r>
      <w:r w:rsidR="00742177" w:rsidRPr="00F6162D">
        <w:t>V</w:t>
      </w:r>
      <w:r w:rsidR="00C04791" w:rsidRPr="00F6162D">
        <w:t>rste dajatev in davkov</w:t>
      </w:r>
      <w:bookmarkEnd w:id="57"/>
    </w:p>
    <w:p w14:paraId="12913BF1" w14:textId="77777777" w:rsidR="00A72A00" w:rsidRPr="00F6162D" w:rsidRDefault="00A72A00" w:rsidP="00A72A00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786" w:type="dxa"/>
        <w:tblLook w:val="04A0" w:firstRow="1" w:lastRow="0" w:firstColumn="1" w:lastColumn="0" w:noHBand="0" w:noVBand="1"/>
      </w:tblPr>
      <w:tblGrid>
        <w:gridCol w:w="1698"/>
        <w:gridCol w:w="7088"/>
      </w:tblGrid>
      <w:tr w:rsidR="00F6162D" w:rsidRPr="00F6162D" w14:paraId="421F87C6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68B555AE" w14:textId="77777777" w:rsidR="00A72A00" w:rsidRPr="00F6162D" w:rsidRDefault="00A72A00" w:rsidP="00784BD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88" w:type="dxa"/>
          </w:tcPr>
          <w:p w14:paraId="0FA4D8D8" w14:textId="77777777" w:rsidR="00A72A00" w:rsidRPr="00F6162D" w:rsidRDefault="00A72A00" w:rsidP="00784BD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6F60E77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4EA87E56" w14:textId="77777777" w:rsidR="00A72A00" w:rsidRPr="00F6162D" w:rsidRDefault="00A72A00" w:rsidP="00784BDA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14 03 039</w:t>
            </w:r>
          </w:p>
        </w:tc>
        <w:tc>
          <w:tcPr>
            <w:tcW w:w="7088" w:type="dxa"/>
          </w:tcPr>
          <w:p w14:paraId="3103870E" w14:textId="77777777" w:rsidR="00A72A00" w:rsidRPr="00F6162D" w:rsidRDefault="00A72A00" w:rsidP="00784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davka</w:t>
            </w:r>
          </w:p>
        </w:tc>
      </w:tr>
    </w:tbl>
    <w:p w14:paraId="43F1BA68" w14:textId="6E779E5F" w:rsidR="00180D77" w:rsidRPr="00F6162D" w:rsidRDefault="00832070" w:rsidP="00180D77">
      <w:pPr>
        <w:pStyle w:val="Telobesedila"/>
        <w:ind w:left="0"/>
        <w:rPr>
          <w:color w:val="000000" w:themeColor="text1"/>
          <w:sz w:val="18"/>
          <w:szCs w:val="18"/>
        </w:rPr>
      </w:pPr>
      <w:r w:rsidRPr="00F6162D">
        <w:rPr>
          <w:color w:val="000000" w:themeColor="text1"/>
          <w:sz w:val="18"/>
          <w:szCs w:val="18"/>
        </w:rPr>
        <w:t>Op.:</w:t>
      </w:r>
      <w:r w:rsidR="00180D77" w:rsidRPr="00F6162D">
        <w:rPr>
          <w:color w:val="000000" w:themeColor="text1"/>
          <w:sz w:val="18"/>
          <w:szCs w:val="18"/>
        </w:rPr>
        <w:t xml:space="preserve"> Kombinacija evropskih in nacionalnih šifer; vsebina celotnega šifranta je navedena pod točko </w:t>
      </w:r>
      <w:r w:rsidR="00C04791" w:rsidRPr="00F6162D">
        <w:rPr>
          <w:color w:val="000000" w:themeColor="text1"/>
          <w:sz w:val="18"/>
          <w:szCs w:val="18"/>
        </w:rPr>
        <w:t>2.</w:t>
      </w:r>
      <w:r w:rsidR="00F6162D">
        <w:rPr>
          <w:color w:val="000000" w:themeColor="text1"/>
          <w:sz w:val="18"/>
          <w:szCs w:val="18"/>
        </w:rPr>
        <w:t>3</w:t>
      </w:r>
    </w:p>
    <w:p w14:paraId="0B5C7449" w14:textId="4C5BC811" w:rsidR="00D34E25" w:rsidRPr="00F6162D" w:rsidRDefault="009D5166" w:rsidP="00D223EA">
      <w:pPr>
        <w:pStyle w:val="Naslov2"/>
      </w:pPr>
      <w:bookmarkStart w:id="58" w:name="_Toc214262016"/>
      <w:bookmarkStart w:id="59" w:name="_Toc1736056"/>
      <w:bookmarkStart w:id="60" w:name="_Toc1736257"/>
      <w:bookmarkStart w:id="61" w:name="_Toc15381013"/>
      <w:r>
        <w:t xml:space="preserve">CCI </w:t>
      </w:r>
      <w:r w:rsidR="00D02A68" w:rsidRPr="00F6162D">
        <w:t>WarehouseType (CL099)</w:t>
      </w:r>
      <w:r w:rsidR="008470A1" w:rsidRPr="00F6162D">
        <w:t xml:space="preserve"> – T</w:t>
      </w:r>
      <w:r w:rsidR="00D34E25" w:rsidRPr="00F6162D">
        <w:t>ip skladišč</w:t>
      </w:r>
      <w:r w:rsidR="008470A1" w:rsidRPr="00F6162D">
        <w:t>a</w:t>
      </w:r>
      <w:bookmarkEnd w:id="58"/>
    </w:p>
    <w:p w14:paraId="74E5BE9D" w14:textId="77777777" w:rsidR="008E2DF2" w:rsidRPr="00F6162D" w:rsidRDefault="008E2DF2" w:rsidP="00801805">
      <w:pPr>
        <w:ind w:left="0"/>
        <w:rPr>
          <w:color w:val="000000" w:themeColor="text1"/>
        </w:rPr>
      </w:pPr>
      <w:bookmarkStart w:id="62" w:name="_Toc1736057"/>
      <w:bookmarkStart w:id="63" w:name="_Toc1736258"/>
      <w:bookmarkEnd w:id="59"/>
      <w:bookmarkEnd w:id="60"/>
      <w:bookmarkEnd w:id="61"/>
      <w:r w:rsidRPr="00F6162D">
        <w:rPr>
          <w:b/>
          <w:color w:val="000000" w:themeColor="text1"/>
        </w:rPr>
        <w:t>Uporaba v podatkovnih elementih</w:t>
      </w:r>
      <w:bookmarkEnd w:id="62"/>
      <w:bookmarkEnd w:id="63"/>
      <w:r w:rsidR="008470A1" w:rsidRPr="00F6162D">
        <w:rPr>
          <w:b/>
          <w:color w:val="000000" w:themeColor="text1"/>
        </w:rPr>
        <w:t>:</w:t>
      </w:r>
    </w:p>
    <w:tbl>
      <w:tblPr>
        <w:tblStyle w:val="Tabelamrea4poudarek3"/>
        <w:tblW w:w="8931" w:type="dxa"/>
        <w:tblLook w:val="04A0" w:firstRow="1" w:lastRow="0" w:firstColumn="1" w:lastColumn="0" w:noHBand="0" w:noVBand="1"/>
      </w:tblPr>
      <w:tblGrid>
        <w:gridCol w:w="1840"/>
        <w:gridCol w:w="7091"/>
      </w:tblGrid>
      <w:tr w:rsidR="00F6162D" w:rsidRPr="00F6162D" w14:paraId="50C5C8D1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2CCE9080" w14:textId="77777777" w:rsidR="008E2DF2" w:rsidRPr="00F6162D" w:rsidRDefault="00D34E25" w:rsidP="005669A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1" w:type="dxa"/>
          </w:tcPr>
          <w:p w14:paraId="0B8A3952" w14:textId="77777777" w:rsidR="008E2DF2" w:rsidRPr="00F6162D" w:rsidRDefault="008E2DF2" w:rsidP="005669A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5C1523F6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4EB5E573" w14:textId="467F924E" w:rsidR="008E2DF2" w:rsidRPr="00F6162D" w:rsidRDefault="00402A73" w:rsidP="008E2DF2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12 11</w:t>
            </w:r>
            <w:r w:rsidR="0083207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002</w:t>
            </w:r>
          </w:p>
        </w:tc>
        <w:tc>
          <w:tcPr>
            <w:tcW w:w="7091" w:type="dxa"/>
          </w:tcPr>
          <w:p w14:paraId="3330395B" w14:textId="77777777" w:rsidR="008E2DF2" w:rsidRPr="00F6162D" w:rsidRDefault="00D34E25" w:rsidP="005669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Identifikacija skladišča</w:t>
            </w:r>
          </w:p>
        </w:tc>
      </w:tr>
    </w:tbl>
    <w:p w14:paraId="62968621" w14:textId="77777777" w:rsidR="0048449E" w:rsidRPr="00F6162D" w:rsidRDefault="0048449E" w:rsidP="000E32A4">
      <w:pPr>
        <w:pStyle w:val="Napis"/>
        <w:rPr>
          <w:color w:val="000000" w:themeColor="text1"/>
        </w:rPr>
      </w:pPr>
    </w:p>
    <w:p w14:paraId="7346C6A7" w14:textId="2F244593" w:rsidR="006F5B84" w:rsidRPr="00F6162D" w:rsidRDefault="009D5166" w:rsidP="00D223EA">
      <w:pPr>
        <w:pStyle w:val="Naslov2"/>
      </w:pPr>
      <w:bookmarkStart w:id="64" w:name="_Toc1736062"/>
      <w:bookmarkStart w:id="65" w:name="_Toc1736263"/>
      <w:bookmarkStart w:id="66" w:name="_Toc15381015"/>
      <w:bookmarkStart w:id="67" w:name="_Toc214262017"/>
      <w:r>
        <w:t xml:space="preserve">CCI </w:t>
      </w:r>
      <w:r w:rsidR="00D02A68" w:rsidRPr="00F6162D">
        <w:t>CommunityNationalProcedure (CL102)</w:t>
      </w:r>
      <w:r w:rsidR="006F5B84" w:rsidRPr="00F6162D">
        <w:t xml:space="preserve"> – </w:t>
      </w:r>
      <w:r w:rsidR="00B643E3" w:rsidRPr="00F6162D">
        <w:t xml:space="preserve">Vrsta </w:t>
      </w:r>
      <w:r w:rsidR="008470A1" w:rsidRPr="00F6162D">
        <w:t>dodatnega</w:t>
      </w:r>
      <w:r w:rsidR="00D34E25" w:rsidRPr="00F6162D">
        <w:t xml:space="preserve"> </w:t>
      </w:r>
      <w:bookmarkEnd w:id="64"/>
      <w:bookmarkEnd w:id="65"/>
      <w:r w:rsidR="00B643E3" w:rsidRPr="00F6162D">
        <w:t>postopka</w:t>
      </w:r>
      <w:bookmarkEnd w:id="66"/>
      <w:bookmarkEnd w:id="67"/>
      <w:r w:rsidR="006D6E12" w:rsidRPr="00F6162D">
        <w:t xml:space="preserve"> </w:t>
      </w:r>
    </w:p>
    <w:p w14:paraId="7D3FE6C8" w14:textId="77777777" w:rsidR="006F5B84" w:rsidRPr="00F6162D" w:rsidRDefault="006F5B84" w:rsidP="000D758B">
      <w:pPr>
        <w:ind w:left="0"/>
        <w:rPr>
          <w:color w:val="000000" w:themeColor="text1"/>
        </w:rPr>
      </w:pPr>
      <w:bookmarkStart w:id="68" w:name="_Toc1736063"/>
      <w:bookmarkStart w:id="69" w:name="_Toc1736264"/>
      <w:r w:rsidRPr="00F6162D">
        <w:rPr>
          <w:b/>
          <w:color w:val="000000" w:themeColor="text1"/>
        </w:rPr>
        <w:t>Uporaba v podatkovnih elementih</w:t>
      </w:r>
      <w:bookmarkEnd w:id="68"/>
      <w:bookmarkEnd w:id="69"/>
      <w:r w:rsidR="008470A1" w:rsidRPr="00F6162D">
        <w:rPr>
          <w:b/>
          <w:color w:val="000000" w:themeColor="text1"/>
        </w:rPr>
        <w:t>:</w:t>
      </w:r>
    </w:p>
    <w:tbl>
      <w:tblPr>
        <w:tblStyle w:val="Tabelamrea4poudarek3"/>
        <w:tblW w:w="8931" w:type="dxa"/>
        <w:tblLook w:val="04A0" w:firstRow="1" w:lastRow="0" w:firstColumn="1" w:lastColumn="0" w:noHBand="0" w:noVBand="1"/>
      </w:tblPr>
      <w:tblGrid>
        <w:gridCol w:w="1840"/>
        <w:gridCol w:w="7091"/>
      </w:tblGrid>
      <w:tr w:rsidR="00F6162D" w:rsidRPr="00F6162D" w14:paraId="09C69F9A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17857913" w14:textId="77777777" w:rsidR="006F5B84" w:rsidRPr="00F6162D" w:rsidRDefault="00D34E25" w:rsidP="005669A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1" w:type="dxa"/>
          </w:tcPr>
          <w:p w14:paraId="76828F76" w14:textId="77777777" w:rsidR="006F5B84" w:rsidRPr="00F6162D" w:rsidRDefault="006F5B84" w:rsidP="005669A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1238F30B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23E582A1" w14:textId="61130B35" w:rsidR="006F5B84" w:rsidRPr="00F6162D" w:rsidRDefault="00402A73" w:rsidP="005669A1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11 10</w:t>
            </w:r>
          </w:p>
        </w:tc>
        <w:tc>
          <w:tcPr>
            <w:tcW w:w="7091" w:type="dxa"/>
          </w:tcPr>
          <w:p w14:paraId="36D1305B" w14:textId="11DDFC41" w:rsidR="006F5B84" w:rsidRPr="00F6162D" w:rsidRDefault="00402A73" w:rsidP="00A24578">
            <w:pPr>
              <w:ind w:left="3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</w:t>
            </w:r>
            <w:r w:rsidR="00D34E25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odatn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</w:t>
            </w:r>
            <w:r w:rsidR="00B643E3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postop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ek</w:t>
            </w:r>
          </w:p>
        </w:tc>
      </w:tr>
    </w:tbl>
    <w:p w14:paraId="04661DFB" w14:textId="77777777" w:rsidR="00835178" w:rsidRPr="00F6162D" w:rsidRDefault="00835178" w:rsidP="000E32A4">
      <w:pPr>
        <w:pStyle w:val="Napis"/>
        <w:rPr>
          <w:color w:val="000000" w:themeColor="text1"/>
        </w:rPr>
      </w:pPr>
    </w:p>
    <w:p w14:paraId="624A93A2" w14:textId="47D4432C" w:rsidR="005669A1" w:rsidRPr="00F6162D" w:rsidRDefault="009D5166" w:rsidP="00D223EA">
      <w:pPr>
        <w:pStyle w:val="Naslov2"/>
      </w:pPr>
      <w:bookmarkStart w:id="70" w:name="_Toc1736065"/>
      <w:bookmarkStart w:id="71" w:name="_Toc1736266"/>
      <w:bookmarkStart w:id="72" w:name="_Toc15381016"/>
      <w:bookmarkStart w:id="73" w:name="_Toc214262018"/>
      <w:r>
        <w:t xml:space="preserve">CCI </w:t>
      </w:r>
      <w:r w:rsidR="009C75C5" w:rsidRPr="00F6162D">
        <w:t>MethodOfPayment (CL104)</w:t>
      </w:r>
      <w:r w:rsidR="005669A1" w:rsidRPr="00F6162D">
        <w:t xml:space="preserve"> – Načini plačila</w:t>
      </w:r>
      <w:bookmarkEnd w:id="70"/>
      <w:bookmarkEnd w:id="71"/>
      <w:bookmarkEnd w:id="72"/>
      <w:bookmarkEnd w:id="73"/>
    </w:p>
    <w:p w14:paraId="620E9C72" w14:textId="77777777" w:rsidR="005669A1" w:rsidRPr="00F6162D" w:rsidRDefault="005669A1" w:rsidP="000D758B">
      <w:pPr>
        <w:ind w:left="0"/>
        <w:rPr>
          <w:color w:val="000000" w:themeColor="text1"/>
        </w:rPr>
      </w:pPr>
      <w:bookmarkStart w:id="74" w:name="_Toc1736066"/>
      <w:bookmarkStart w:id="75" w:name="_Toc1736267"/>
      <w:r w:rsidRPr="00F6162D">
        <w:rPr>
          <w:b/>
          <w:color w:val="000000" w:themeColor="text1"/>
        </w:rPr>
        <w:t>Uporaba v podatkovnih elementih</w:t>
      </w:r>
      <w:bookmarkEnd w:id="74"/>
      <w:bookmarkEnd w:id="75"/>
      <w:r w:rsidR="00F62D78" w:rsidRPr="00F6162D">
        <w:rPr>
          <w:b/>
          <w:color w:val="000000" w:themeColor="text1"/>
        </w:rPr>
        <w:t>:</w:t>
      </w:r>
    </w:p>
    <w:tbl>
      <w:tblPr>
        <w:tblStyle w:val="Tabelamrea4poudarek3"/>
        <w:tblW w:w="8931" w:type="dxa"/>
        <w:tblLook w:val="04A0" w:firstRow="1" w:lastRow="0" w:firstColumn="1" w:lastColumn="0" w:noHBand="0" w:noVBand="1"/>
      </w:tblPr>
      <w:tblGrid>
        <w:gridCol w:w="1840"/>
        <w:gridCol w:w="7091"/>
      </w:tblGrid>
      <w:tr w:rsidR="00F6162D" w:rsidRPr="00F6162D" w14:paraId="4EEDF239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65949F26" w14:textId="77777777" w:rsidR="005669A1" w:rsidRPr="00F6162D" w:rsidRDefault="00D34E25" w:rsidP="005669A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1" w:type="dxa"/>
          </w:tcPr>
          <w:p w14:paraId="11AA5790" w14:textId="77777777" w:rsidR="005669A1" w:rsidRPr="00F6162D" w:rsidRDefault="005669A1" w:rsidP="005669A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5E7035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1972566B" w14:textId="4E928C0F" w:rsidR="005669A1" w:rsidRPr="00F6162D" w:rsidRDefault="00402A73" w:rsidP="005669A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</w:t>
            </w:r>
            <w:r w:rsidR="006A0318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4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03 038</w:t>
            </w:r>
          </w:p>
        </w:tc>
        <w:tc>
          <w:tcPr>
            <w:tcW w:w="7091" w:type="dxa"/>
          </w:tcPr>
          <w:p w14:paraId="5269F4F4" w14:textId="4DF0143E" w:rsidR="005669A1" w:rsidRPr="00F6162D" w:rsidRDefault="00A24578" w:rsidP="005669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Dajatve in davki</w:t>
            </w:r>
            <w:r w:rsidR="005669A1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– način plačila</w:t>
            </w:r>
          </w:p>
        </w:tc>
      </w:tr>
    </w:tbl>
    <w:p w14:paraId="6A05626E" w14:textId="77777777" w:rsidR="00835178" w:rsidRPr="00F6162D" w:rsidRDefault="00835178" w:rsidP="000E32A4">
      <w:pPr>
        <w:pStyle w:val="Napis"/>
        <w:rPr>
          <w:color w:val="000000" w:themeColor="text1"/>
        </w:rPr>
      </w:pPr>
    </w:p>
    <w:p w14:paraId="38AEF68E" w14:textId="07065B2C" w:rsidR="00D34E25" w:rsidRPr="00F6162D" w:rsidRDefault="009D5166" w:rsidP="00D223EA">
      <w:pPr>
        <w:pStyle w:val="Naslov2"/>
      </w:pPr>
      <w:bookmarkStart w:id="76" w:name="_Toc214262019"/>
      <w:r>
        <w:t xml:space="preserve">CCI </w:t>
      </w:r>
      <w:r w:rsidR="009C75C5" w:rsidRPr="00F6162D">
        <w:t>CustomsOffices (</w:t>
      </w:r>
      <w:r w:rsidR="00D34E25" w:rsidRPr="00F6162D">
        <w:t>CL141</w:t>
      </w:r>
      <w:r w:rsidR="000D58A1" w:rsidRPr="00F6162D">
        <w:t xml:space="preserve">) </w:t>
      </w:r>
      <w:r w:rsidR="00D34E25" w:rsidRPr="00F6162D">
        <w:t xml:space="preserve">– </w:t>
      </w:r>
      <w:r w:rsidR="0039094C" w:rsidRPr="00F6162D">
        <w:t>C</w:t>
      </w:r>
      <w:r w:rsidR="00D34E25" w:rsidRPr="00F6162D">
        <w:t>arinski uradi</w:t>
      </w:r>
      <w:bookmarkEnd w:id="76"/>
      <w:r w:rsidR="00D34E25" w:rsidRPr="00F6162D">
        <w:t xml:space="preserve"> </w:t>
      </w:r>
    </w:p>
    <w:p w14:paraId="2B3570E4" w14:textId="77777777" w:rsidR="00425D7E" w:rsidRPr="00F6162D" w:rsidRDefault="00425D7E" w:rsidP="000D758B">
      <w:pPr>
        <w:ind w:left="0"/>
        <w:rPr>
          <w:color w:val="000000" w:themeColor="text1"/>
        </w:rPr>
      </w:pPr>
      <w:bookmarkStart w:id="77" w:name="_Toc1736069"/>
      <w:bookmarkStart w:id="78" w:name="_Toc1736270"/>
      <w:r w:rsidRPr="00F6162D">
        <w:rPr>
          <w:b/>
          <w:color w:val="000000" w:themeColor="text1"/>
        </w:rPr>
        <w:t>Uporaba v podatkovnih elementih</w:t>
      </w:r>
      <w:bookmarkEnd w:id="77"/>
      <w:bookmarkEnd w:id="78"/>
      <w:r w:rsidR="00F62D78" w:rsidRPr="00F6162D">
        <w:rPr>
          <w:b/>
          <w:color w:val="000000" w:themeColor="text1"/>
        </w:rPr>
        <w:t>:</w:t>
      </w:r>
    </w:p>
    <w:tbl>
      <w:tblPr>
        <w:tblStyle w:val="Tabelamrea4poudarek3"/>
        <w:tblW w:w="9072" w:type="dxa"/>
        <w:tblLook w:val="04A0" w:firstRow="1" w:lastRow="0" w:firstColumn="1" w:lastColumn="0" w:noHBand="0" w:noVBand="1"/>
      </w:tblPr>
      <w:tblGrid>
        <w:gridCol w:w="1982"/>
        <w:gridCol w:w="7090"/>
      </w:tblGrid>
      <w:tr w:rsidR="00F6162D" w:rsidRPr="00F6162D" w14:paraId="1CC81965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3C38A35C" w14:textId="77777777" w:rsidR="00425D7E" w:rsidRPr="00F6162D" w:rsidRDefault="00D34E25" w:rsidP="00412C0B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63DFD3AA" w14:textId="77777777" w:rsidR="00425D7E" w:rsidRPr="00F6162D" w:rsidRDefault="00425D7E" w:rsidP="00412C0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2EC450A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31453944" w14:textId="289590B4" w:rsidR="00635EED" w:rsidRPr="00F6162D" w:rsidRDefault="00635EED" w:rsidP="00D2462F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16 15 047</w:t>
            </w:r>
            <w:r w:rsidR="00282735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7090" w:type="dxa"/>
          </w:tcPr>
          <w:p w14:paraId="47B2BB32" w14:textId="5A5807C5" w:rsidR="00635EED" w:rsidRPr="00F6162D" w:rsidRDefault="00635EED" w:rsidP="00A35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Carinski urad lokacije blaga</w:t>
            </w:r>
            <w:r w:rsidR="00282735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– Referenčna številka </w:t>
            </w:r>
          </w:p>
        </w:tc>
      </w:tr>
      <w:tr w:rsidR="00F6162D" w:rsidRPr="00F6162D" w14:paraId="52C2D0C7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3C57925A" w14:textId="20C3676D" w:rsidR="00D2462F" w:rsidRPr="00F6162D" w:rsidRDefault="00402A73" w:rsidP="00D2462F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17 09</w:t>
            </w:r>
            <w:r w:rsidR="00282735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7090" w:type="dxa"/>
          </w:tcPr>
          <w:p w14:paraId="0696658F" w14:textId="54937432" w:rsidR="00D2462F" w:rsidRPr="00F6162D" w:rsidRDefault="00D2462F" w:rsidP="00D131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Carinski urad predložitve</w:t>
            </w:r>
            <w:r w:rsidR="00282735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– Referenčna številka</w:t>
            </w:r>
          </w:p>
        </w:tc>
      </w:tr>
      <w:tr w:rsidR="00F6162D" w:rsidRPr="00F6162D" w14:paraId="6BA89B4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16D0341E" w14:textId="1A2907D3" w:rsidR="00D2462F" w:rsidRPr="00F6162D" w:rsidRDefault="00402A73" w:rsidP="00D2462F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17 10</w:t>
            </w:r>
            <w:r w:rsidR="00282735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7090" w:type="dxa"/>
          </w:tcPr>
          <w:p w14:paraId="4C6C23DC" w14:textId="1C3020B3" w:rsidR="00D2462F" w:rsidRPr="00F6162D" w:rsidRDefault="00D2462F" w:rsidP="00D13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Nadzorni carinski urad</w:t>
            </w:r>
            <w:r w:rsidR="00282735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– Referenčna številka</w:t>
            </w:r>
          </w:p>
        </w:tc>
      </w:tr>
      <w:tr w:rsidR="00F6162D" w:rsidRPr="00F6162D" w14:paraId="63863F11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693B8A2C" w14:textId="3023219D" w:rsidR="00282735" w:rsidRPr="00F6162D" w:rsidRDefault="00282735" w:rsidP="00282735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99 03 072</w:t>
            </w:r>
          </w:p>
        </w:tc>
        <w:tc>
          <w:tcPr>
            <w:tcW w:w="7090" w:type="dxa"/>
          </w:tcPr>
          <w:p w14:paraId="2C30B46B" w14:textId="3693F68A" w:rsidR="00282735" w:rsidRPr="00F6162D" w:rsidRDefault="00282735" w:rsidP="00282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Carinski urad zavarovanja</w:t>
            </w:r>
          </w:p>
        </w:tc>
      </w:tr>
      <w:tr w:rsidR="00F6162D" w:rsidRPr="00F6162D" w14:paraId="26AD815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3E597292" w14:textId="77777777" w:rsidR="00282735" w:rsidRPr="00F6162D" w:rsidRDefault="00282735" w:rsidP="00282735">
            <w:pPr>
              <w:rPr>
                <w:bCs w:val="0"/>
                <w:color w:val="000000" w:themeColor="text1"/>
                <w:spacing w:val="0"/>
                <w:sz w:val="22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CUV</w:t>
            </w:r>
          </w:p>
        </w:tc>
        <w:tc>
          <w:tcPr>
            <w:tcW w:w="7090" w:type="dxa"/>
          </w:tcPr>
          <w:p w14:paraId="088D100D" w14:textId="77777777" w:rsidR="00282735" w:rsidRPr="00F6162D" w:rsidRDefault="00282735" w:rsidP="00282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Carinski urad vložitve</w:t>
            </w:r>
          </w:p>
        </w:tc>
      </w:tr>
    </w:tbl>
    <w:p w14:paraId="22DD6E75" w14:textId="77777777" w:rsidR="00246B40" w:rsidRPr="00F6162D" w:rsidRDefault="00246B40" w:rsidP="000E32A4">
      <w:pPr>
        <w:pStyle w:val="Napis"/>
        <w:rPr>
          <w:color w:val="000000" w:themeColor="text1"/>
        </w:rPr>
      </w:pPr>
    </w:p>
    <w:p w14:paraId="017D13D5" w14:textId="347A1CFB" w:rsidR="0073715A" w:rsidRPr="00F6162D" w:rsidRDefault="009D5166" w:rsidP="00D223EA">
      <w:pPr>
        <w:pStyle w:val="Naslov2"/>
      </w:pPr>
      <w:bookmarkStart w:id="79" w:name="_Toc214262020"/>
      <w:r>
        <w:t xml:space="preserve">CCI </w:t>
      </w:r>
      <w:r w:rsidR="0073715A" w:rsidRPr="00F6162D">
        <w:t>VATRoleCodeUCC (CL149) – Vloga dodatne davčne reference</w:t>
      </w:r>
      <w:bookmarkEnd w:id="79"/>
      <w:r w:rsidR="0073715A" w:rsidRPr="00F6162D">
        <w:t xml:space="preserve"> </w:t>
      </w:r>
    </w:p>
    <w:p w14:paraId="366E8D59" w14:textId="77777777" w:rsidR="0073715A" w:rsidRPr="00F6162D" w:rsidRDefault="0073715A" w:rsidP="0073715A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21F1115F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A31674C" w14:textId="77777777" w:rsidR="0073715A" w:rsidRPr="00F6162D" w:rsidRDefault="0073715A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6454BD5A" w14:textId="77777777" w:rsidR="0073715A" w:rsidRPr="00F6162D" w:rsidRDefault="0073715A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6262D18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8341DAA" w14:textId="63F3275E" w:rsidR="0073715A" w:rsidRPr="00F6162D" w:rsidRDefault="0073715A" w:rsidP="00987D9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13 16</w:t>
            </w:r>
            <w:r w:rsidR="00282735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031</w:t>
            </w:r>
          </w:p>
        </w:tc>
        <w:tc>
          <w:tcPr>
            <w:tcW w:w="7090" w:type="dxa"/>
          </w:tcPr>
          <w:p w14:paraId="4262C66B" w14:textId="15A09B85" w:rsidR="0073715A" w:rsidRPr="00F6162D" w:rsidRDefault="00282735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</w:t>
            </w:r>
            <w:r w:rsidR="0073715A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odatn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a</w:t>
            </w:r>
            <w:r w:rsidR="0073715A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davčn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a</w:t>
            </w:r>
            <w:r w:rsidR="0073715A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referenc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a – Vloga </w:t>
            </w:r>
          </w:p>
        </w:tc>
      </w:tr>
    </w:tbl>
    <w:p w14:paraId="6BE557D6" w14:textId="77777777" w:rsidR="0073715A" w:rsidRPr="00F6162D" w:rsidRDefault="0073715A" w:rsidP="000E32A4">
      <w:pPr>
        <w:pStyle w:val="Napis"/>
        <w:rPr>
          <w:color w:val="000000" w:themeColor="text1"/>
        </w:rPr>
      </w:pPr>
    </w:p>
    <w:p w14:paraId="377BD673" w14:textId="42BF8D31" w:rsidR="00FC437C" w:rsidRPr="00F6162D" w:rsidRDefault="009D5166" w:rsidP="00D223EA">
      <w:pPr>
        <w:pStyle w:val="Naslov2"/>
        <w:rPr>
          <w:lang w:eastAsia="sl-SI"/>
        </w:rPr>
      </w:pPr>
      <w:bookmarkStart w:id="80" w:name="_Toc214262021"/>
      <w:r>
        <w:lastRenderedPageBreak/>
        <w:t xml:space="preserve">CCI </w:t>
      </w:r>
      <w:r w:rsidR="009C75C5" w:rsidRPr="00F6162D">
        <w:rPr>
          <w:lang w:eastAsia="sl-SI"/>
        </w:rPr>
        <w:t>FunctionalErrorCodesIeCA (</w:t>
      </w:r>
      <w:r w:rsidR="00D248E6" w:rsidRPr="00F6162D">
        <w:rPr>
          <w:lang w:eastAsia="sl-SI"/>
        </w:rPr>
        <w:t>CL180</w:t>
      </w:r>
      <w:r w:rsidR="009C75C5" w:rsidRPr="00F6162D">
        <w:rPr>
          <w:lang w:eastAsia="sl-SI"/>
        </w:rPr>
        <w:t>)</w:t>
      </w:r>
      <w:r w:rsidR="005B03A5" w:rsidRPr="00F6162D">
        <w:rPr>
          <w:lang w:eastAsia="sl-SI"/>
        </w:rPr>
        <w:t xml:space="preserve"> </w:t>
      </w:r>
      <w:r w:rsidR="00D248E6" w:rsidRPr="00F6162D">
        <w:rPr>
          <w:lang w:eastAsia="sl-SI"/>
        </w:rPr>
        <w:t xml:space="preserve">– </w:t>
      </w:r>
      <w:r w:rsidR="00532EFE" w:rsidRPr="00F6162D">
        <w:rPr>
          <w:lang w:eastAsia="sl-SI"/>
        </w:rPr>
        <w:t>Vrsta</w:t>
      </w:r>
      <w:r w:rsidR="00D248E6" w:rsidRPr="00F6162D">
        <w:rPr>
          <w:lang w:eastAsia="sl-SI"/>
        </w:rPr>
        <w:t xml:space="preserve"> napake</w:t>
      </w:r>
      <w:bookmarkEnd w:id="80"/>
    </w:p>
    <w:p w14:paraId="24DED950" w14:textId="77777777" w:rsidR="00B73D8C" w:rsidRPr="00F6162D" w:rsidRDefault="00B73D8C" w:rsidP="000D758B">
      <w:pPr>
        <w:ind w:left="0"/>
        <w:rPr>
          <w:color w:val="000000" w:themeColor="text1"/>
        </w:rPr>
      </w:pPr>
      <w:bookmarkStart w:id="81" w:name="_Toc1736075"/>
      <w:bookmarkStart w:id="82" w:name="_Toc1736276"/>
      <w:r w:rsidRPr="00F6162D">
        <w:rPr>
          <w:b/>
          <w:color w:val="000000" w:themeColor="text1"/>
        </w:rPr>
        <w:t>Uporaba v podatkovnih elementih</w:t>
      </w:r>
      <w:bookmarkEnd w:id="81"/>
      <w:bookmarkEnd w:id="82"/>
      <w:r w:rsidR="00D248E6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495"/>
        <w:gridCol w:w="7152"/>
      </w:tblGrid>
      <w:tr w:rsidR="00F6162D" w:rsidRPr="00F6162D" w14:paraId="71BC9D18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14439C3F" w14:textId="77777777" w:rsidR="00B73D8C" w:rsidRPr="00F6162D" w:rsidRDefault="00D248E6" w:rsidP="00D1312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152" w:type="dxa"/>
          </w:tcPr>
          <w:p w14:paraId="00CDC9A0" w14:textId="77777777" w:rsidR="00B73D8C" w:rsidRPr="00F6162D" w:rsidRDefault="00B73D8C" w:rsidP="00D131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3682AA7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6BE394BC" w14:textId="77777777" w:rsidR="00B73D8C" w:rsidRPr="00F6162D" w:rsidRDefault="00BB1273" w:rsidP="00B73D8C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errorCode</w:t>
            </w:r>
          </w:p>
        </w:tc>
        <w:tc>
          <w:tcPr>
            <w:tcW w:w="7152" w:type="dxa"/>
          </w:tcPr>
          <w:p w14:paraId="14CDCEC9" w14:textId="77777777" w:rsidR="00B73D8C" w:rsidRPr="00F6162D" w:rsidRDefault="00BB1273" w:rsidP="00D13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napake</w:t>
            </w:r>
          </w:p>
        </w:tc>
      </w:tr>
    </w:tbl>
    <w:p w14:paraId="6BA265BB" w14:textId="77777777" w:rsidR="00246B40" w:rsidRPr="00F6162D" w:rsidRDefault="00246B40" w:rsidP="000E32A4">
      <w:pPr>
        <w:pStyle w:val="Napis"/>
        <w:rPr>
          <w:color w:val="000000" w:themeColor="text1"/>
        </w:rPr>
      </w:pPr>
    </w:p>
    <w:p w14:paraId="5BCB435D" w14:textId="422862A5" w:rsidR="003808C1" w:rsidRPr="00F6162D" w:rsidRDefault="009D5166" w:rsidP="00D223EA">
      <w:pPr>
        <w:pStyle w:val="Naslov2"/>
      </w:pPr>
      <w:bookmarkStart w:id="83" w:name="_Toc214262022"/>
      <w:r>
        <w:t xml:space="preserve">CCI </w:t>
      </w:r>
      <w:r w:rsidR="003808C1" w:rsidRPr="00F6162D">
        <w:t>CountryAddressPostcodeBased (CL190)</w:t>
      </w:r>
      <w:r w:rsidR="00A16E18" w:rsidRPr="00F6162D">
        <w:t xml:space="preserve"> – Države</w:t>
      </w:r>
      <w:bookmarkEnd w:id="83"/>
      <w:r w:rsidR="00A16E18" w:rsidRPr="00F6162D">
        <w:t xml:space="preserve"> </w:t>
      </w:r>
    </w:p>
    <w:p w14:paraId="570DC773" w14:textId="77777777" w:rsidR="003808C1" w:rsidRPr="00F6162D" w:rsidRDefault="003808C1" w:rsidP="003808C1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4" w:type="dxa"/>
        <w:tblLook w:val="04A0" w:firstRow="1" w:lastRow="0" w:firstColumn="1" w:lastColumn="0" w:noHBand="0" w:noVBand="1"/>
      </w:tblPr>
      <w:tblGrid>
        <w:gridCol w:w="2124"/>
        <w:gridCol w:w="6520"/>
      </w:tblGrid>
      <w:tr w:rsidR="00F6162D" w:rsidRPr="00F6162D" w14:paraId="49DC63DA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46A966D6" w14:textId="77777777" w:rsidR="003808C1" w:rsidRPr="00F6162D" w:rsidRDefault="003808C1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520" w:type="dxa"/>
          </w:tcPr>
          <w:p w14:paraId="6BDAF455" w14:textId="77777777" w:rsidR="003808C1" w:rsidRPr="00F6162D" w:rsidRDefault="003808C1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72DD21DF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6C3FCA24" w14:textId="77777777" w:rsidR="003808C1" w:rsidRPr="00F6162D" w:rsidRDefault="003808C1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16 15 081 020</w:t>
            </w:r>
          </w:p>
        </w:tc>
        <w:tc>
          <w:tcPr>
            <w:tcW w:w="6520" w:type="dxa"/>
          </w:tcPr>
          <w:p w14:paraId="663AA51C" w14:textId="77777777" w:rsidR="003808C1" w:rsidRPr="00F6162D" w:rsidRDefault="003808C1" w:rsidP="00987D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Lokacija blaga – Naslov s poštno številko – Država </w:t>
            </w:r>
          </w:p>
        </w:tc>
      </w:tr>
    </w:tbl>
    <w:p w14:paraId="5651F90A" w14:textId="77777777" w:rsidR="003808C1" w:rsidRPr="00F6162D" w:rsidRDefault="003808C1" w:rsidP="000E32A4">
      <w:pPr>
        <w:pStyle w:val="Napis"/>
        <w:rPr>
          <w:color w:val="000000" w:themeColor="text1"/>
        </w:rPr>
      </w:pPr>
    </w:p>
    <w:p w14:paraId="2562D09A" w14:textId="419E6A50" w:rsidR="003808C1" w:rsidRPr="00F6162D" w:rsidRDefault="009D5166" w:rsidP="00D223EA">
      <w:pPr>
        <w:pStyle w:val="Naslov2"/>
      </w:pPr>
      <w:bookmarkStart w:id="84" w:name="_Toc214262023"/>
      <w:r>
        <w:t xml:space="preserve">CCI </w:t>
      </w:r>
      <w:r w:rsidR="003808C1" w:rsidRPr="00F6162D">
        <w:t>CountryCodesWithAddress (CL199)</w:t>
      </w:r>
      <w:r w:rsidR="00A16E18" w:rsidRPr="00F6162D">
        <w:t xml:space="preserve"> – Države</w:t>
      </w:r>
      <w:bookmarkEnd w:id="84"/>
      <w:r w:rsidR="00A16E18" w:rsidRPr="00F6162D">
        <w:t xml:space="preserve"> </w:t>
      </w:r>
    </w:p>
    <w:p w14:paraId="19CB44FF" w14:textId="77777777" w:rsidR="003808C1" w:rsidRPr="00F6162D" w:rsidRDefault="003808C1" w:rsidP="003808C1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4" w:type="dxa"/>
        <w:tblLook w:val="04A0" w:firstRow="1" w:lastRow="0" w:firstColumn="1" w:lastColumn="0" w:noHBand="0" w:noVBand="1"/>
      </w:tblPr>
      <w:tblGrid>
        <w:gridCol w:w="2124"/>
        <w:gridCol w:w="6520"/>
      </w:tblGrid>
      <w:tr w:rsidR="00F6162D" w:rsidRPr="00F6162D" w14:paraId="1B296D3B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2622A8AE" w14:textId="77777777" w:rsidR="003808C1" w:rsidRPr="00F6162D" w:rsidRDefault="003808C1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520" w:type="dxa"/>
          </w:tcPr>
          <w:p w14:paraId="1AADDDFA" w14:textId="77777777" w:rsidR="003808C1" w:rsidRPr="00F6162D" w:rsidRDefault="003808C1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C8E7BA9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1F5026C2" w14:textId="77777777" w:rsidR="003808C1" w:rsidRPr="00F6162D" w:rsidRDefault="003808C1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13 01 018 020</w:t>
            </w:r>
          </w:p>
        </w:tc>
        <w:tc>
          <w:tcPr>
            <w:tcW w:w="6520" w:type="dxa"/>
          </w:tcPr>
          <w:p w14:paraId="60EBAE66" w14:textId="77777777" w:rsidR="003808C1" w:rsidRPr="00F6162D" w:rsidRDefault="003808C1" w:rsidP="00987D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Izvoznik – Država </w:t>
            </w:r>
          </w:p>
        </w:tc>
      </w:tr>
      <w:tr w:rsidR="00F6162D" w:rsidRPr="00F6162D" w14:paraId="05783E29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hideMark/>
          </w:tcPr>
          <w:p w14:paraId="112ADEDC" w14:textId="77777777" w:rsidR="003808C1" w:rsidRPr="00F6162D" w:rsidRDefault="003808C1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13 04 018 020</w:t>
            </w:r>
          </w:p>
        </w:tc>
        <w:tc>
          <w:tcPr>
            <w:tcW w:w="6520" w:type="dxa"/>
            <w:hideMark/>
          </w:tcPr>
          <w:p w14:paraId="34B456F1" w14:textId="77777777" w:rsidR="003808C1" w:rsidRPr="00F6162D" w:rsidRDefault="003808C1" w:rsidP="00987D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Uvoznik – Država</w:t>
            </w:r>
          </w:p>
        </w:tc>
      </w:tr>
      <w:tr w:rsidR="00F6162D" w:rsidRPr="00F6162D" w14:paraId="0E890E6E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hideMark/>
          </w:tcPr>
          <w:p w14:paraId="70F55FDE" w14:textId="77777777" w:rsidR="003808C1" w:rsidRPr="00F6162D" w:rsidRDefault="003808C1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13 05 018 020</w:t>
            </w:r>
          </w:p>
        </w:tc>
        <w:tc>
          <w:tcPr>
            <w:tcW w:w="6520" w:type="dxa"/>
            <w:hideMark/>
          </w:tcPr>
          <w:p w14:paraId="106BB19A" w14:textId="77777777" w:rsidR="003808C1" w:rsidRPr="00F6162D" w:rsidRDefault="003808C1" w:rsidP="00987D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Deklarant – Država</w:t>
            </w:r>
          </w:p>
        </w:tc>
      </w:tr>
      <w:tr w:rsidR="00F6162D" w:rsidRPr="00F6162D" w14:paraId="13F9F17E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hideMark/>
          </w:tcPr>
          <w:p w14:paraId="3AFB4F41" w14:textId="77777777" w:rsidR="003808C1" w:rsidRPr="00F6162D" w:rsidRDefault="003808C1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13 08 018 020</w:t>
            </w:r>
          </w:p>
        </w:tc>
        <w:tc>
          <w:tcPr>
            <w:tcW w:w="6520" w:type="dxa"/>
            <w:hideMark/>
          </w:tcPr>
          <w:p w14:paraId="561C3A6B" w14:textId="77777777" w:rsidR="003808C1" w:rsidRPr="00F6162D" w:rsidRDefault="003808C1" w:rsidP="00987D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Prodajalec – Država</w:t>
            </w:r>
          </w:p>
        </w:tc>
      </w:tr>
      <w:tr w:rsidR="00F6162D" w:rsidRPr="00F6162D" w14:paraId="2D6DBA96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hideMark/>
          </w:tcPr>
          <w:p w14:paraId="76B22159" w14:textId="77777777" w:rsidR="003808C1" w:rsidRPr="00F6162D" w:rsidRDefault="003808C1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13 09 018 020</w:t>
            </w:r>
          </w:p>
        </w:tc>
        <w:tc>
          <w:tcPr>
            <w:tcW w:w="6520" w:type="dxa"/>
            <w:hideMark/>
          </w:tcPr>
          <w:p w14:paraId="2AB6447A" w14:textId="77777777" w:rsidR="003808C1" w:rsidRPr="00F6162D" w:rsidRDefault="003808C1" w:rsidP="00987D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Kupec – Država</w:t>
            </w:r>
          </w:p>
        </w:tc>
      </w:tr>
      <w:tr w:rsidR="00F6162D" w:rsidRPr="00F6162D" w14:paraId="3ABA27C9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hideMark/>
          </w:tcPr>
          <w:p w14:paraId="659BE428" w14:textId="77777777" w:rsidR="003808C1" w:rsidRPr="00F6162D" w:rsidRDefault="003808C1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14 01 020</w:t>
            </w:r>
          </w:p>
        </w:tc>
        <w:tc>
          <w:tcPr>
            <w:tcW w:w="6520" w:type="dxa"/>
            <w:hideMark/>
          </w:tcPr>
          <w:p w14:paraId="288CC04E" w14:textId="77777777" w:rsidR="003808C1" w:rsidRPr="00F6162D" w:rsidRDefault="003808C1" w:rsidP="00987D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Dobavni pogoji – Država    </w:t>
            </w:r>
          </w:p>
        </w:tc>
      </w:tr>
      <w:tr w:rsidR="00F6162D" w:rsidRPr="00F6162D" w14:paraId="4A2330C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</w:tcPr>
          <w:p w14:paraId="2F3098A1" w14:textId="77777777" w:rsidR="003808C1" w:rsidRPr="00F6162D" w:rsidRDefault="003808C1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16 15 018 020</w:t>
            </w:r>
          </w:p>
        </w:tc>
        <w:tc>
          <w:tcPr>
            <w:tcW w:w="6520" w:type="dxa"/>
          </w:tcPr>
          <w:p w14:paraId="765C3326" w14:textId="77777777" w:rsidR="003808C1" w:rsidRPr="00F6162D" w:rsidRDefault="003808C1" w:rsidP="00987D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Lokacija blaga – Naslov – Država  </w:t>
            </w:r>
          </w:p>
        </w:tc>
      </w:tr>
    </w:tbl>
    <w:p w14:paraId="20C6BDB9" w14:textId="77777777" w:rsidR="003808C1" w:rsidRPr="00F6162D" w:rsidRDefault="003808C1" w:rsidP="000E32A4">
      <w:pPr>
        <w:pStyle w:val="Napis"/>
        <w:rPr>
          <w:color w:val="000000" w:themeColor="text1"/>
        </w:rPr>
      </w:pPr>
    </w:p>
    <w:p w14:paraId="4B5F4D4B" w14:textId="73AC9ED2" w:rsidR="009F7E7F" w:rsidRPr="00F6162D" w:rsidRDefault="009D5166" w:rsidP="00D223EA">
      <w:pPr>
        <w:pStyle w:val="Naslov2"/>
      </w:pPr>
      <w:bookmarkStart w:id="85" w:name="_Toc214262024"/>
      <w:r>
        <w:t xml:space="preserve">CCI </w:t>
      </w:r>
      <w:r w:rsidR="009F7E7F" w:rsidRPr="00F6162D">
        <w:t xml:space="preserve">SupportingDocumentType (CL213) – </w:t>
      </w:r>
      <w:bookmarkStart w:id="86" w:name="_Hlk212022028"/>
      <w:r w:rsidR="009F7E7F" w:rsidRPr="00F6162D">
        <w:t>Vrsta spremne listine</w:t>
      </w:r>
      <w:bookmarkEnd w:id="85"/>
      <w:bookmarkEnd w:id="86"/>
    </w:p>
    <w:p w14:paraId="3C56500E" w14:textId="77777777" w:rsidR="009F7E7F" w:rsidRPr="00F6162D" w:rsidRDefault="009F7E7F" w:rsidP="009F7E7F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33911ECB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649F763" w14:textId="77777777" w:rsidR="009F7E7F" w:rsidRPr="00F6162D" w:rsidRDefault="009F7E7F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6EA463AF" w14:textId="77777777" w:rsidR="009F7E7F" w:rsidRPr="00F6162D" w:rsidRDefault="009F7E7F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24DEE0B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1573314" w14:textId="7C1B2679" w:rsidR="009F7E7F" w:rsidRPr="00F6162D" w:rsidRDefault="009F7E7F" w:rsidP="00987D9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12 03 002</w:t>
            </w:r>
          </w:p>
        </w:tc>
        <w:tc>
          <w:tcPr>
            <w:tcW w:w="7090" w:type="dxa"/>
          </w:tcPr>
          <w:p w14:paraId="694F5E3B" w14:textId="78AE826B" w:rsidR="009F7E7F" w:rsidRPr="00F6162D" w:rsidRDefault="009F7E7F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Spremna listina – Vrsta </w:t>
            </w:r>
          </w:p>
        </w:tc>
      </w:tr>
    </w:tbl>
    <w:p w14:paraId="3C18EA3C" w14:textId="1EF515D4" w:rsidR="00D9596F" w:rsidRPr="00F6162D" w:rsidRDefault="00D9596F" w:rsidP="000E32A4">
      <w:pPr>
        <w:pStyle w:val="Napis"/>
        <w:rPr>
          <w:color w:val="000000" w:themeColor="text1"/>
        </w:rPr>
      </w:pPr>
      <w:r w:rsidRPr="00F6162D">
        <w:rPr>
          <w:color w:val="000000" w:themeColor="text1"/>
        </w:rPr>
        <w:t>Op.: Kombinacija evropskih in nacionalnih šifer; vsebina celotnega šifranta je navedena pod točko 2.</w:t>
      </w:r>
      <w:r w:rsidR="00F6162D">
        <w:rPr>
          <w:color w:val="000000" w:themeColor="text1"/>
        </w:rPr>
        <w:t>4</w:t>
      </w:r>
    </w:p>
    <w:p w14:paraId="09C5BF9A" w14:textId="2D65FA0E" w:rsidR="000F7E5F" w:rsidRPr="00F6162D" w:rsidRDefault="009D5166" w:rsidP="00D223EA">
      <w:pPr>
        <w:pStyle w:val="Naslov2"/>
      </w:pPr>
      <w:r>
        <w:t>CCI</w:t>
      </w:r>
      <w:bookmarkStart w:id="87" w:name="_Toc214262025"/>
      <w:r>
        <w:t xml:space="preserve"> </w:t>
      </w:r>
      <w:r w:rsidR="009C75C5" w:rsidRPr="00F6162D">
        <w:t>PreviousDocumentType (CL214)</w:t>
      </w:r>
      <w:r w:rsidR="000F7E5F" w:rsidRPr="00F6162D">
        <w:t xml:space="preserve"> – Vrsta predhodnih dokumentov</w:t>
      </w:r>
      <w:bookmarkEnd w:id="87"/>
    </w:p>
    <w:p w14:paraId="025430A5" w14:textId="77777777" w:rsidR="000F7E5F" w:rsidRPr="00F6162D" w:rsidRDefault="000F7E5F" w:rsidP="000F7E5F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3BB8879E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2DAD82B" w14:textId="77777777" w:rsidR="000F7E5F" w:rsidRPr="00F6162D" w:rsidRDefault="000F7E5F" w:rsidP="00784BD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50A3EC99" w14:textId="77777777" w:rsidR="000F7E5F" w:rsidRPr="00F6162D" w:rsidRDefault="000F7E5F" w:rsidP="00784BD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229B81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13790AA" w14:textId="199C0252" w:rsidR="000F7E5F" w:rsidRPr="00F6162D" w:rsidRDefault="000F7E5F" w:rsidP="00784BDA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12 01</w:t>
            </w:r>
            <w:r w:rsidR="005A5859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002</w:t>
            </w:r>
          </w:p>
        </w:tc>
        <w:tc>
          <w:tcPr>
            <w:tcW w:w="7090" w:type="dxa"/>
          </w:tcPr>
          <w:p w14:paraId="3BB5A28C" w14:textId="0D7FC7C7" w:rsidR="000F7E5F" w:rsidRPr="00F6162D" w:rsidRDefault="005A5859" w:rsidP="00784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Predhodni dokument – Vrsta </w:t>
            </w:r>
          </w:p>
        </w:tc>
      </w:tr>
    </w:tbl>
    <w:p w14:paraId="17EA6DAA" w14:textId="77777777" w:rsidR="000F7E5F" w:rsidRPr="00F6162D" w:rsidRDefault="000F7E5F" w:rsidP="000E32A4">
      <w:pPr>
        <w:pStyle w:val="Napis"/>
        <w:rPr>
          <w:color w:val="000000" w:themeColor="text1"/>
        </w:rPr>
      </w:pPr>
    </w:p>
    <w:p w14:paraId="22EAEDF4" w14:textId="40F5BDE9" w:rsidR="00402A73" w:rsidRPr="00F6162D" w:rsidRDefault="009D5166" w:rsidP="00D223EA">
      <w:pPr>
        <w:pStyle w:val="Naslov2"/>
      </w:pPr>
      <w:bookmarkStart w:id="88" w:name="_Toc214262026"/>
      <w:bookmarkStart w:id="89" w:name="_Toc1736080"/>
      <w:bookmarkStart w:id="90" w:name="_Toc1736281"/>
      <w:bookmarkStart w:id="91" w:name="_Toc15381021"/>
      <w:r>
        <w:t xml:space="preserve">CCI </w:t>
      </w:r>
      <w:r w:rsidR="009C75C5" w:rsidRPr="00F6162D">
        <w:t>DeclarationType (CL231)</w:t>
      </w:r>
      <w:r w:rsidR="006F148C" w:rsidRPr="00F6162D">
        <w:t xml:space="preserve"> – Vrsta deklaracije</w:t>
      </w:r>
      <w:bookmarkEnd w:id="88"/>
    </w:p>
    <w:p w14:paraId="29B76D4D" w14:textId="77777777" w:rsidR="00402A73" w:rsidRPr="00F6162D" w:rsidRDefault="00402A73" w:rsidP="00402A73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5"/>
        <w:gridCol w:w="7092"/>
      </w:tblGrid>
      <w:tr w:rsidR="00F6162D" w:rsidRPr="00F6162D" w14:paraId="579F290F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CE8FDA2" w14:textId="77777777" w:rsidR="00402A73" w:rsidRPr="00F6162D" w:rsidRDefault="00402A73" w:rsidP="00D6406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2" w:type="dxa"/>
          </w:tcPr>
          <w:p w14:paraId="115727D1" w14:textId="77777777" w:rsidR="00402A73" w:rsidRPr="00F6162D" w:rsidRDefault="00402A73" w:rsidP="00D6406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5FC7F1B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FF6FDC4" w14:textId="4E9363E6" w:rsidR="00402A73" w:rsidRPr="00F6162D" w:rsidRDefault="00402A73" w:rsidP="00D6406A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11 01</w:t>
            </w:r>
            <w:r w:rsidR="005A5859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</w:t>
            </w:r>
            <w:r w:rsidR="00440DFE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001</w:t>
            </w:r>
          </w:p>
        </w:tc>
        <w:tc>
          <w:tcPr>
            <w:tcW w:w="7092" w:type="dxa"/>
          </w:tcPr>
          <w:p w14:paraId="11720F77" w14:textId="77777777" w:rsidR="00402A73" w:rsidRPr="00F6162D" w:rsidRDefault="00402A73" w:rsidP="00D64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deklaracije</w:t>
            </w:r>
          </w:p>
        </w:tc>
      </w:tr>
    </w:tbl>
    <w:p w14:paraId="51D381C5" w14:textId="77777777" w:rsidR="00402A73" w:rsidRPr="00F6162D" w:rsidRDefault="00402A73" w:rsidP="000E32A4">
      <w:pPr>
        <w:pStyle w:val="Napis"/>
        <w:rPr>
          <w:color w:val="000000" w:themeColor="text1"/>
          <w:highlight w:val="yellow"/>
        </w:rPr>
      </w:pPr>
    </w:p>
    <w:p w14:paraId="3A26550F" w14:textId="47B266F6" w:rsidR="006F148C" w:rsidRPr="00F6162D" w:rsidRDefault="009D5166" w:rsidP="00D223EA">
      <w:pPr>
        <w:pStyle w:val="Naslov2"/>
      </w:pPr>
      <w:bookmarkStart w:id="92" w:name="_Toc214262027"/>
      <w:r>
        <w:lastRenderedPageBreak/>
        <w:t xml:space="preserve">CCI </w:t>
      </w:r>
      <w:r w:rsidR="009C75C5" w:rsidRPr="00F6162D">
        <w:t>AdditionalInformation (CL239)</w:t>
      </w:r>
      <w:r w:rsidR="006F148C" w:rsidRPr="00F6162D">
        <w:t xml:space="preserve"> – Vrsta dodatne informacije</w:t>
      </w:r>
      <w:bookmarkEnd w:id="92"/>
    </w:p>
    <w:p w14:paraId="6B99E8E7" w14:textId="77777777" w:rsidR="00482257" w:rsidRPr="00F6162D" w:rsidRDefault="00482257" w:rsidP="00482257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273"/>
        <w:gridCol w:w="7374"/>
      </w:tblGrid>
      <w:tr w:rsidR="00F6162D" w:rsidRPr="00F6162D" w14:paraId="0193FFC0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0A88D890" w14:textId="77777777" w:rsidR="00482257" w:rsidRPr="00F6162D" w:rsidRDefault="00482257" w:rsidP="00D6406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374" w:type="dxa"/>
          </w:tcPr>
          <w:p w14:paraId="3EE8BC7E" w14:textId="77777777" w:rsidR="00482257" w:rsidRPr="00F6162D" w:rsidRDefault="00482257" w:rsidP="00D6406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C1E2FE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25C7114A" w14:textId="77777777" w:rsidR="00482257" w:rsidRPr="00F6162D" w:rsidRDefault="00635EED" w:rsidP="00D6406A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12 02</w:t>
            </w:r>
          </w:p>
        </w:tc>
        <w:tc>
          <w:tcPr>
            <w:tcW w:w="7374" w:type="dxa"/>
          </w:tcPr>
          <w:p w14:paraId="60EF01A0" w14:textId="77777777" w:rsidR="00482257" w:rsidRPr="00F6162D" w:rsidRDefault="00635EED" w:rsidP="00D64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Dodatne informacije</w:t>
            </w:r>
          </w:p>
        </w:tc>
      </w:tr>
    </w:tbl>
    <w:p w14:paraId="736138D2" w14:textId="72EAB328" w:rsidR="000E32A4" w:rsidRPr="00F6162D" w:rsidRDefault="004E2742" w:rsidP="000E32A4">
      <w:pPr>
        <w:pStyle w:val="Napis"/>
        <w:rPr>
          <w:color w:val="000000" w:themeColor="text1"/>
        </w:rPr>
      </w:pPr>
      <w:r w:rsidRPr="00F6162D">
        <w:rPr>
          <w:color w:val="000000" w:themeColor="text1"/>
        </w:rPr>
        <w:t>Op.: Kombinacija evropskih in nacionalnih šifer; vsebina celotnega šifranta je navedena pod točko 2.1</w:t>
      </w:r>
    </w:p>
    <w:p w14:paraId="7858C314" w14:textId="5A3CA485" w:rsidR="004E2742" w:rsidRPr="00F6162D" w:rsidRDefault="009D5166" w:rsidP="00D223EA">
      <w:pPr>
        <w:pStyle w:val="Naslov2"/>
      </w:pPr>
      <w:bookmarkStart w:id="93" w:name="_Toc214262028"/>
      <w:r>
        <w:t xml:space="preserve">CCI </w:t>
      </w:r>
      <w:r w:rsidR="004E2742" w:rsidRPr="00F6162D">
        <w:t>UnLocodeExtended (CL244) – UN/LOCODE koda kraja</w:t>
      </w:r>
      <w:bookmarkEnd w:id="93"/>
    </w:p>
    <w:p w14:paraId="351C9ACB" w14:textId="77777777" w:rsidR="004E2742" w:rsidRPr="00F6162D" w:rsidRDefault="004E2742" w:rsidP="004E2742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5"/>
        <w:gridCol w:w="7092"/>
      </w:tblGrid>
      <w:tr w:rsidR="00F6162D" w:rsidRPr="00F6162D" w14:paraId="42867ED7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56B2395" w14:textId="77777777" w:rsidR="004E2742" w:rsidRPr="00F6162D" w:rsidRDefault="004E2742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2" w:type="dxa"/>
          </w:tcPr>
          <w:p w14:paraId="1A40C9B2" w14:textId="77777777" w:rsidR="004E2742" w:rsidRPr="00F6162D" w:rsidRDefault="004E2742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19BCCADB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BCDB64" w14:textId="28CB0BD1" w:rsidR="004E2742" w:rsidRPr="00F6162D" w:rsidRDefault="004E2742" w:rsidP="00987D9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14 01 036</w:t>
            </w:r>
          </w:p>
        </w:tc>
        <w:tc>
          <w:tcPr>
            <w:tcW w:w="7092" w:type="dxa"/>
          </w:tcPr>
          <w:p w14:paraId="34396AA3" w14:textId="6724CD3B" w:rsidR="004E2742" w:rsidRPr="00F6162D" w:rsidRDefault="004E2742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Dobavni pogoji – UN/LOCODE</w:t>
            </w:r>
          </w:p>
        </w:tc>
      </w:tr>
      <w:tr w:rsidR="00F6162D" w:rsidRPr="00F6162D" w14:paraId="5BB51277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30D478A" w14:textId="15E0CAAE" w:rsidR="004E2742" w:rsidRPr="00F6162D" w:rsidRDefault="004E2742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16 15 036</w:t>
            </w:r>
          </w:p>
        </w:tc>
        <w:tc>
          <w:tcPr>
            <w:tcW w:w="7092" w:type="dxa"/>
          </w:tcPr>
          <w:p w14:paraId="6F7E4F4C" w14:textId="3842F7C2" w:rsidR="004E2742" w:rsidRPr="00F6162D" w:rsidRDefault="004E2742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Lokacija blaga -UN/LOCODE</w:t>
            </w:r>
          </w:p>
        </w:tc>
      </w:tr>
    </w:tbl>
    <w:p w14:paraId="376770AB" w14:textId="77777777" w:rsidR="004E2742" w:rsidRPr="00F6162D" w:rsidRDefault="004E2742" w:rsidP="000E32A4">
      <w:pPr>
        <w:pStyle w:val="Napis"/>
        <w:rPr>
          <w:color w:val="000000" w:themeColor="text1"/>
        </w:rPr>
      </w:pPr>
    </w:p>
    <w:p w14:paraId="0A460588" w14:textId="60EDA086" w:rsidR="00355F74" w:rsidRPr="00F6162D" w:rsidRDefault="009D5166" w:rsidP="00D223EA">
      <w:pPr>
        <w:pStyle w:val="Naslov2"/>
      </w:pPr>
      <w:bookmarkStart w:id="94" w:name="_Toc214262029"/>
      <w:r>
        <w:t xml:space="preserve">CCI </w:t>
      </w:r>
      <w:r w:rsidR="009C75C5" w:rsidRPr="00F6162D">
        <w:t>GuaranteeType (CL251)</w:t>
      </w:r>
      <w:r w:rsidR="00355F74" w:rsidRPr="00F6162D">
        <w:t xml:space="preserve"> – Vrsta zavarovanja</w:t>
      </w:r>
      <w:bookmarkEnd w:id="94"/>
    </w:p>
    <w:p w14:paraId="3B4EFB16" w14:textId="77777777" w:rsidR="00355F74" w:rsidRPr="00F6162D" w:rsidRDefault="00355F74" w:rsidP="00355F74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5"/>
        <w:gridCol w:w="7092"/>
      </w:tblGrid>
      <w:tr w:rsidR="00F6162D" w:rsidRPr="00F6162D" w14:paraId="58F2F265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0035C2C" w14:textId="77777777" w:rsidR="00355F74" w:rsidRPr="00F6162D" w:rsidRDefault="00355F74" w:rsidP="00784BD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2" w:type="dxa"/>
          </w:tcPr>
          <w:p w14:paraId="7BF3F460" w14:textId="77777777" w:rsidR="00355F74" w:rsidRPr="00F6162D" w:rsidRDefault="00355F74" w:rsidP="00784BD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15EFF11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B49FFB4" w14:textId="295923C6" w:rsidR="00355F74" w:rsidRPr="00F6162D" w:rsidRDefault="00355F74" w:rsidP="00784BDA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99 02</w:t>
            </w:r>
            <w:r w:rsidR="00D255E3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7092" w:type="dxa"/>
          </w:tcPr>
          <w:p w14:paraId="60E3959F" w14:textId="77777777" w:rsidR="00355F74" w:rsidRPr="00F6162D" w:rsidRDefault="00355F74" w:rsidP="00784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zavarovanja</w:t>
            </w:r>
          </w:p>
        </w:tc>
      </w:tr>
    </w:tbl>
    <w:p w14:paraId="1E63282B" w14:textId="77777777" w:rsidR="00355F74" w:rsidRPr="00F6162D" w:rsidRDefault="00355F74" w:rsidP="000E32A4">
      <w:pPr>
        <w:pStyle w:val="Napis"/>
        <w:rPr>
          <w:color w:val="000000" w:themeColor="text1"/>
          <w:highlight w:val="yellow"/>
        </w:rPr>
      </w:pPr>
    </w:p>
    <w:p w14:paraId="0707912F" w14:textId="78CAE65A" w:rsidR="00B73D8C" w:rsidRPr="00F6162D" w:rsidRDefault="009D5166" w:rsidP="00D223EA">
      <w:pPr>
        <w:pStyle w:val="Naslov2"/>
      </w:pPr>
      <w:r>
        <w:t>CCI</w:t>
      </w:r>
      <w:bookmarkStart w:id="95" w:name="_Toc214262030"/>
      <w:r>
        <w:t xml:space="preserve"> </w:t>
      </w:r>
      <w:r w:rsidR="009C75C5" w:rsidRPr="00F6162D">
        <w:t>QualifierOfTheIdentification (CL326)</w:t>
      </w:r>
      <w:r w:rsidR="00A35236" w:rsidRPr="00F6162D">
        <w:t xml:space="preserve"> – Kvalifikator</w:t>
      </w:r>
      <w:r w:rsidR="00B73D8C" w:rsidRPr="00F6162D">
        <w:t xml:space="preserve"> </w:t>
      </w:r>
      <w:r w:rsidR="00D13405" w:rsidRPr="00F6162D">
        <w:t>lokacije</w:t>
      </w:r>
      <w:bookmarkEnd w:id="89"/>
      <w:bookmarkEnd w:id="90"/>
      <w:bookmarkEnd w:id="91"/>
      <w:bookmarkEnd w:id="95"/>
    </w:p>
    <w:p w14:paraId="48596B1A" w14:textId="77777777" w:rsidR="00B73D8C" w:rsidRPr="00F6162D" w:rsidRDefault="00B73D8C" w:rsidP="00663F50">
      <w:pPr>
        <w:ind w:left="0"/>
        <w:rPr>
          <w:color w:val="000000" w:themeColor="text1"/>
        </w:rPr>
      </w:pPr>
      <w:bookmarkStart w:id="96" w:name="_Toc1736081"/>
      <w:bookmarkStart w:id="97" w:name="_Toc1736282"/>
      <w:r w:rsidRPr="00F6162D">
        <w:rPr>
          <w:b/>
          <w:color w:val="000000" w:themeColor="text1"/>
        </w:rPr>
        <w:t>Uporaba v podatkovnih elementih</w:t>
      </w:r>
      <w:bookmarkEnd w:id="96"/>
      <w:bookmarkEnd w:id="97"/>
      <w:r w:rsidR="00F62D78" w:rsidRPr="00F6162D">
        <w:rPr>
          <w:b/>
          <w:color w:val="000000" w:themeColor="text1"/>
        </w:rPr>
        <w:t>:</w:t>
      </w:r>
    </w:p>
    <w:tbl>
      <w:tblPr>
        <w:tblStyle w:val="Tabelamrea4poudarek3"/>
        <w:tblW w:w="8931" w:type="dxa"/>
        <w:tblLook w:val="04A0" w:firstRow="1" w:lastRow="0" w:firstColumn="1" w:lastColumn="0" w:noHBand="0" w:noVBand="1"/>
      </w:tblPr>
      <w:tblGrid>
        <w:gridCol w:w="1557"/>
        <w:gridCol w:w="7374"/>
      </w:tblGrid>
      <w:tr w:rsidR="00F6162D" w:rsidRPr="00F6162D" w14:paraId="495F9C23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96E92AC" w14:textId="77777777" w:rsidR="00B73D8C" w:rsidRPr="00F6162D" w:rsidRDefault="0096754A" w:rsidP="00D1312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374" w:type="dxa"/>
          </w:tcPr>
          <w:p w14:paraId="11FD9C3D" w14:textId="77777777" w:rsidR="00B73D8C" w:rsidRPr="00F6162D" w:rsidRDefault="00B73D8C" w:rsidP="00D131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3DB5981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3F5CB98" w14:textId="048C72F7" w:rsidR="00B73D8C" w:rsidRPr="00F6162D" w:rsidRDefault="00635EED" w:rsidP="00B73D8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16 15 046</w:t>
            </w:r>
          </w:p>
        </w:tc>
        <w:tc>
          <w:tcPr>
            <w:tcW w:w="7374" w:type="dxa"/>
          </w:tcPr>
          <w:p w14:paraId="3790811A" w14:textId="77777777" w:rsidR="00B73D8C" w:rsidRPr="00F6162D" w:rsidRDefault="00B73D8C" w:rsidP="00D13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Lokacija </w:t>
            </w:r>
            <w:r w:rsidR="00635EED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blaga – kvalifikator identifikacije</w:t>
            </w:r>
          </w:p>
        </w:tc>
      </w:tr>
    </w:tbl>
    <w:p w14:paraId="7A98756E" w14:textId="77777777" w:rsidR="00B73D8C" w:rsidRPr="00F6162D" w:rsidRDefault="00B73D8C" w:rsidP="000E32A4">
      <w:pPr>
        <w:pStyle w:val="Napis"/>
        <w:rPr>
          <w:color w:val="000000" w:themeColor="text1"/>
        </w:rPr>
      </w:pPr>
    </w:p>
    <w:p w14:paraId="7C3CE6DB" w14:textId="2013D92E" w:rsidR="0096754A" w:rsidRPr="00F6162D" w:rsidRDefault="009D5166" w:rsidP="00D223EA">
      <w:pPr>
        <w:pStyle w:val="Naslov2"/>
      </w:pPr>
      <w:bookmarkStart w:id="98" w:name="_Toc214262031"/>
      <w:bookmarkStart w:id="99" w:name="_Toc1736084"/>
      <w:bookmarkStart w:id="100" w:name="_Toc1736285"/>
      <w:r>
        <w:t xml:space="preserve">CCI </w:t>
      </w:r>
      <w:r w:rsidR="009C75C5" w:rsidRPr="00F6162D">
        <w:t>TypeOfLocation (CL347)</w:t>
      </w:r>
      <w:r w:rsidR="00AC17A7" w:rsidRPr="00F6162D">
        <w:t xml:space="preserve"> – </w:t>
      </w:r>
      <w:r w:rsidR="0096754A" w:rsidRPr="00F6162D">
        <w:t>V</w:t>
      </w:r>
      <w:r w:rsidR="00FC437C" w:rsidRPr="00F6162D">
        <w:t>rsta</w:t>
      </w:r>
      <w:r w:rsidR="0096754A" w:rsidRPr="00F6162D">
        <w:t xml:space="preserve"> lokacije</w:t>
      </w:r>
      <w:bookmarkEnd w:id="98"/>
    </w:p>
    <w:p w14:paraId="4771478F" w14:textId="77777777" w:rsidR="00F27599" w:rsidRPr="00F6162D" w:rsidRDefault="00F27599" w:rsidP="00663F50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  <w:bookmarkEnd w:id="99"/>
      <w:bookmarkEnd w:id="100"/>
      <w:r w:rsidR="00D13405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36A440EB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FD31748" w14:textId="77777777" w:rsidR="00F27599" w:rsidRPr="00F6162D" w:rsidRDefault="0096754A" w:rsidP="00D1312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4031194C" w14:textId="77777777" w:rsidR="00F27599" w:rsidRPr="00F6162D" w:rsidRDefault="00F27599" w:rsidP="00D131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1CD4606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65B35B6" w14:textId="2CC3AB2E" w:rsidR="0096754A" w:rsidRPr="00F6162D" w:rsidRDefault="00635EED" w:rsidP="00FC437C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16 15 045</w:t>
            </w:r>
          </w:p>
        </w:tc>
        <w:tc>
          <w:tcPr>
            <w:tcW w:w="7090" w:type="dxa"/>
          </w:tcPr>
          <w:p w14:paraId="042865C1" w14:textId="698AC3FF" w:rsidR="0096754A" w:rsidRPr="00F6162D" w:rsidRDefault="00635EED" w:rsidP="00FC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Lokacija blaga – v</w:t>
            </w:r>
            <w:r w:rsidR="0096754A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rsta lokacije</w:t>
            </w:r>
          </w:p>
        </w:tc>
      </w:tr>
    </w:tbl>
    <w:p w14:paraId="1A83073E" w14:textId="77777777" w:rsidR="0096754A" w:rsidRPr="00F6162D" w:rsidRDefault="0096754A" w:rsidP="000E32A4">
      <w:pPr>
        <w:pStyle w:val="Napis"/>
        <w:rPr>
          <w:color w:val="000000" w:themeColor="text1"/>
        </w:rPr>
      </w:pPr>
      <w:bookmarkStart w:id="101" w:name="_Toc1736085"/>
      <w:bookmarkStart w:id="102" w:name="_Toc1736286"/>
    </w:p>
    <w:p w14:paraId="50308754" w14:textId="7312B11A" w:rsidR="00D255E3" w:rsidRPr="00F6162D" w:rsidRDefault="009D5166" w:rsidP="00D223EA">
      <w:pPr>
        <w:pStyle w:val="Naslov2"/>
        <w:rPr>
          <w:lang w:eastAsia="sl-SI"/>
        </w:rPr>
      </w:pPr>
      <w:bookmarkStart w:id="103" w:name="_Toc214262032"/>
      <w:bookmarkStart w:id="104" w:name="_Hlk212708358"/>
      <w:r>
        <w:t xml:space="preserve">CCI </w:t>
      </w:r>
      <w:r w:rsidR="00D255E3" w:rsidRPr="00F6162D">
        <w:rPr>
          <w:lang w:eastAsia="sl-SI"/>
        </w:rPr>
        <w:t>Unit (CL349) – Merska enota in kvalifikator</w:t>
      </w:r>
      <w:bookmarkEnd w:id="103"/>
      <w:r w:rsidR="00D255E3" w:rsidRPr="00F6162D">
        <w:rPr>
          <w:lang w:eastAsia="sl-SI"/>
        </w:rPr>
        <w:t xml:space="preserve"> </w:t>
      </w:r>
    </w:p>
    <w:bookmarkEnd w:id="104"/>
    <w:p w14:paraId="438B03EF" w14:textId="77777777" w:rsidR="00D255E3" w:rsidRPr="00F6162D" w:rsidRDefault="00D255E3" w:rsidP="00D255E3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6BC97372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722C5B6" w14:textId="77777777" w:rsidR="00D255E3" w:rsidRPr="00F6162D" w:rsidRDefault="00D255E3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1C07A173" w14:textId="77777777" w:rsidR="00D255E3" w:rsidRPr="00F6162D" w:rsidRDefault="00D255E3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FE5F413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A5EBEDF" w14:textId="5FD24743" w:rsidR="00D255E3" w:rsidRPr="00F6162D" w:rsidRDefault="00D255E3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12 01 005</w:t>
            </w:r>
          </w:p>
        </w:tc>
        <w:tc>
          <w:tcPr>
            <w:tcW w:w="7090" w:type="dxa"/>
          </w:tcPr>
          <w:p w14:paraId="0FCD3E91" w14:textId="7F7315BE" w:rsidR="00D255E3" w:rsidRPr="00F6162D" w:rsidRDefault="00D255E3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Predhodni dokument – Merska enota in kvalifikator</w:t>
            </w:r>
          </w:p>
        </w:tc>
      </w:tr>
    </w:tbl>
    <w:p w14:paraId="6B3F5302" w14:textId="5297BDB7" w:rsidR="00D255E3" w:rsidRPr="00F6162D" w:rsidRDefault="000E78D6" w:rsidP="000E32A4">
      <w:pPr>
        <w:pStyle w:val="Napis"/>
        <w:rPr>
          <w:color w:val="000000" w:themeColor="text1"/>
        </w:rPr>
      </w:pPr>
      <w:r w:rsidRPr="00F6162D">
        <w:rPr>
          <w:color w:val="000000" w:themeColor="text1"/>
        </w:rPr>
        <w:t xml:space="preserve">Op.: Kombinacija evropskih in nacionalnih šifer; zadevni šifrant se kombinira s šifrantom pod točko </w:t>
      </w:r>
      <w:r w:rsidR="000E32A4" w:rsidRPr="00F6162D">
        <w:rPr>
          <w:color w:val="000000" w:themeColor="text1"/>
        </w:rPr>
        <w:t>2</w:t>
      </w:r>
      <w:r w:rsidRPr="00F6162D">
        <w:rPr>
          <w:color w:val="000000" w:themeColor="text1"/>
        </w:rPr>
        <w:t>.1</w:t>
      </w:r>
      <w:r w:rsidR="00F6162D">
        <w:rPr>
          <w:color w:val="000000" w:themeColor="text1"/>
        </w:rPr>
        <w:t>4</w:t>
      </w:r>
    </w:p>
    <w:p w14:paraId="15977793" w14:textId="77777777" w:rsidR="000E32A4" w:rsidRPr="00F6162D" w:rsidRDefault="000E32A4" w:rsidP="000E32A4">
      <w:pPr>
        <w:pStyle w:val="Telobesedila"/>
        <w:rPr>
          <w:color w:val="000000" w:themeColor="text1"/>
          <w:lang w:eastAsia="sl-SI"/>
        </w:rPr>
      </w:pPr>
    </w:p>
    <w:p w14:paraId="2F661372" w14:textId="77777777" w:rsidR="000E32A4" w:rsidRPr="00F6162D" w:rsidRDefault="000E32A4" w:rsidP="000E32A4">
      <w:pPr>
        <w:pStyle w:val="Telobesedila"/>
        <w:rPr>
          <w:color w:val="000000" w:themeColor="text1"/>
          <w:lang w:eastAsia="sl-SI"/>
        </w:rPr>
      </w:pPr>
    </w:p>
    <w:p w14:paraId="686D34FB" w14:textId="4788A82D" w:rsidR="00D255E3" w:rsidRPr="00F6162D" w:rsidRDefault="009D5166" w:rsidP="00D223EA">
      <w:pPr>
        <w:pStyle w:val="Naslov2"/>
      </w:pPr>
      <w:bookmarkStart w:id="105" w:name="_Toc214262033"/>
      <w:bookmarkStart w:id="106" w:name="_Toc15381025"/>
      <w:r>
        <w:lastRenderedPageBreak/>
        <w:t xml:space="preserve">CCI </w:t>
      </w:r>
      <w:r w:rsidR="00D255E3" w:rsidRPr="00F6162D">
        <w:t>Currency (CL352) – Valuta</w:t>
      </w:r>
      <w:bookmarkEnd w:id="105"/>
      <w:r w:rsidR="00D255E3" w:rsidRPr="00F6162D">
        <w:tab/>
      </w:r>
    </w:p>
    <w:bookmarkEnd w:id="106"/>
    <w:p w14:paraId="40966058" w14:textId="77777777" w:rsidR="00D255E3" w:rsidRPr="00F6162D" w:rsidRDefault="00D255E3" w:rsidP="00D255E3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4855F11D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3FADDAB" w14:textId="77777777" w:rsidR="00D255E3" w:rsidRPr="00F6162D" w:rsidRDefault="00D255E3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2A16D0D3" w14:textId="77777777" w:rsidR="00D255E3" w:rsidRPr="00F6162D" w:rsidRDefault="00D255E3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595616C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40FC3CC" w14:textId="77777777" w:rsidR="00D255E3" w:rsidRPr="00F6162D" w:rsidRDefault="00D255E3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12 03 012 </w:t>
            </w:r>
          </w:p>
        </w:tc>
        <w:tc>
          <w:tcPr>
            <w:tcW w:w="7090" w:type="dxa"/>
          </w:tcPr>
          <w:p w14:paraId="0BD72FEC" w14:textId="77777777" w:rsidR="00D255E3" w:rsidRPr="00F6162D" w:rsidRDefault="00D255E3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Spremna listina – Valuta  </w:t>
            </w:r>
          </w:p>
        </w:tc>
      </w:tr>
      <w:tr w:rsidR="00F6162D" w:rsidRPr="00F6162D" w14:paraId="734C0C5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6B57470" w14:textId="422A3F59" w:rsidR="00D255E3" w:rsidRPr="00F6162D" w:rsidRDefault="00D255E3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14 05</w:t>
            </w:r>
            <w:r w:rsidR="00DB4D2A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7090" w:type="dxa"/>
          </w:tcPr>
          <w:p w14:paraId="0A40CED9" w14:textId="77777777" w:rsidR="00D255E3" w:rsidRPr="00F6162D" w:rsidRDefault="00D255E3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Valuta računa</w:t>
            </w:r>
          </w:p>
        </w:tc>
      </w:tr>
      <w:tr w:rsidR="00F6162D" w:rsidRPr="00F6162D" w14:paraId="1CD019F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837E69B" w14:textId="630E1F0B" w:rsidR="00D255E3" w:rsidRPr="00F6162D" w:rsidRDefault="00D255E3" w:rsidP="00987D9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14 12</w:t>
            </w:r>
            <w:r w:rsidR="00DB4D2A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012</w:t>
            </w:r>
          </w:p>
        </w:tc>
        <w:tc>
          <w:tcPr>
            <w:tcW w:w="7090" w:type="dxa"/>
          </w:tcPr>
          <w:p w14:paraId="63966C92" w14:textId="77777777" w:rsidR="00D255E3" w:rsidRPr="00F6162D" w:rsidRDefault="00D255E3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Poštna vrednost – Valuta </w:t>
            </w:r>
          </w:p>
        </w:tc>
      </w:tr>
      <w:tr w:rsidR="00F6162D" w:rsidRPr="00F6162D" w14:paraId="6E1274F6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6802AE2" w14:textId="76BBAEAC" w:rsidR="00D255E3" w:rsidRPr="00F6162D" w:rsidRDefault="00D255E3" w:rsidP="00987D9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14 13</w:t>
            </w:r>
            <w:r w:rsidR="00DB4D2A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012</w:t>
            </w:r>
          </w:p>
        </w:tc>
        <w:tc>
          <w:tcPr>
            <w:tcW w:w="7090" w:type="dxa"/>
          </w:tcPr>
          <w:p w14:paraId="2DFA155E" w14:textId="77777777" w:rsidR="00D255E3" w:rsidRPr="00F6162D" w:rsidRDefault="00D255E3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Poštni stroški – Valuta</w:t>
            </w:r>
          </w:p>
        </w:tc>
      </w:tr>
      <w:tr w:rsidR="00F6162D" w:rsidRPr="00F6162D" w14:paraId="08D98CB6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51DFBF3" w14:textId="2C3DC66A" w:rsidR="00D255E3" w:rsidRPr="00F6162D" w:rsidRDefault="00D255E3" w:rsidP="00987D9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14 14</w:t>
            </w:r>
            <w:r w:rsidR="00663DA3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012</w:t>
            </w:r>
          </w:p>
        </w:tc>
        <w:tc>
          <w:tcPr>
            <w:tcW w:w="7090" w:type="dxa"/>
          </w:tcPr>
          <w:p w14:paraId="7A577968" w14:textId="77777777" w:rsidR="00D255E3" w:rsidRPr="00F6162D" w:rsidRDefault="00D255E3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Realna vrednost – Valuta </w:t>
            </w:r>
          </w:p>
        </w:tc>
      </w:tr>
      <w:tr w:rsidR="00F6162D" w:rsidRPr="00F6162D" w14:paraId="7D1DDAF7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CF7D466" w14:textId="0E34EED9" w:rsidR="00D255E3" w:rsidRPr="00F6162D" w:rsidRDefault="00D255E3" w:rsidP="00987D9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14 15</w:t>
            </w:r>
            <w:r w:rsidR="00DB4D2A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012</w:t>
            </w:r>
          </w:p>
        </w:tc>
        <w:tc>
          <w:tcPr>
            <w:tcW w:w="7090" w:type="dxa"/>
          </w:tcPr>
          <w:p w14:paraId="6A9BFBF5" w14:textId="77777777" w:rsidR="00D255E3" w:rsidRPr="00F6162D" w:rsidRDefault="00D255E3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Stroški prevoza in zavarovanja do namembnega kraja – Valuta </w:t>
            </w:r>
          </w:p>
        </w:tc>
      </w:tr>
    </w:tbl>
    <w:p w14:paraId="3C06B57C" w14:textId="77777777" w:rsidR="00D255E3" w:rsidRPr="00F6162D" w:rsidRDefault="00D255E3" w:rsidP="000E32A4">
      <w:pPr>
        <w:pStyle w:val="Napis"/>
        <w:rPr>
          <w:color w:val="000000" w:themeColor="text1"/>
        </w:rPr>
      </w:pPr>
    </w:p>
    <w:p w14:paraId="39D10581" w14:textId="4DB47344" w:rsidR="006F148C" w:rsidRPr="00F6162D" w:rsidRDefault="009D5166" w:rsidP="00D223EA">
      <w:pPr>
        <w:pStyle w:val="Naslov2"/>
        <w:rPr>
          <w:rFonts w:cs="Arial"/>
          <w:bCs/>
          <w:sz w:val="22"/>
          <w:szCs w:val="22"/>
          <w:lang w:eastAsia="sl-SI"/>
        </w:rPr>
      </w:pPr>
      <w:bookmarkStart w:id="107" w:name="_Toc214262034"/>
      <w:bookmarkEnd w:id="101"/>
      <w:bookmarkEnd w:id="102"/>
      <w:r>
        <w:t xml:space="preserve">CCI </w:t>
      </w:r>
      <w:r w:rsidR="009C75C5" w:rsidRPr="00F6162D">
        <w:t>AdditionalReference (CL380)</w:t>
      </w:r>
      <w:r w:rsidR="009F69F4" w:rsidRPr="00F6162D">
        <w:t xml:space="preserve"> – </w:t>
      </w:r>
      <w:r w:rsidR="006F148C" w:rsidRPr="00F6162D">
        <w:t>Vrsta dodatne reference</w:t>
      </w:r>
      <w:bookmarkEnd w:id="107"/>
    </w:p>
    <w:p w14:paraId="2B44278B" w14:textId="77777777" w:rsidR="00635EED" w:rsidRPr="00F6162D" w:rsidRDefault="00635EED" w:rsidP="00635EED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5"/>
        <w:gridCol w:w="7092"/>
      </w:tblGrid>
      <w:tr w:rsidR="00F6162D" w:rsidRPr="00F6162D" w14:paraId="1B4CC109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ADB8BD" w14:textId="77777777" w:rsidR="00635EED" w:rsidRPr="00F6162D" w:rsidRDefault="00635EED" w:rsidP="00784BD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2" w:type="dxa"/>
          </w:tcPr>
          <w:p w14:paraId="5395222B" w14:textId="77777777" w:rsidR="00635EED" w:rsidRPr="00F6162D" w:rsidRDefault="00635EED" w:rsidP="00784BD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65E5F18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A9641F2" w14:textId="2EB15B02" w:rsidR="00635EED" w:rsidRPr="00F6162D" w:rsidRDefault="00635EED" w:rsidP="00784BDA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12 04 0</w:t>
            </w:r>
            <w:r w:rsidR="00663DA3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0</w:t>
            </w: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2</w:t>
            </w:r>
          </w:p>
        </w:tc>
        <w:tc>
          <w:tcPr>
            <w:tcW w:w="7092" w:type="dxa"/>
          </w:tcPr>
          <w:p w14:paraId="216CCC4A" w14:textId="77777777" w:rsidR="00635EED" w:rsidRPr="00F6162D" w:rsidRDefault="00635EED" w:rsidP="00784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Dodatno sklicevanje – vrsta </w:t>
            </w:r>
          </w:p>
        </w:tc>
      </w:tr>
    </w:tbl>
    <w:p w14:paraId="7C50E99D" w14:textId="77777777" w:rsidR="009F69F4" w:rsidRPr="00F6162D" w:rsidRDefault="009F69F4" w:rsidP="000E32A4">
      <w:pPr>
        <w:pStyle w:val="Napis"/>
        <w:rPr>
          <w:color w:val="000000" w:themeColor="text1"/>
        </w:rPr>
      </w:pPr>
    </w:p>
    <w:p w14:paraId="555852CC" w14:textId="477AC600" w:rsidR="001B147C" w:rsidRPr="00F6162D" w:rsidRDefault="009D5166" w:rsidP="00D223EA">
      <w:pPr>
        <w:pStyle w:val="Naslov2"/>
      </w:pPr>
      <w:bookmarkStart w:id="108" w:name="_Toc214262035"/>
      <w:r>
        <w:t xml:space="preserve">CCI </w:t>
      </w:r>
      <w:r w:rsidR="009C75C5" w:rsidRPr="00F6162D">
        <w:t>PreferenceCodes (CL603)</w:t>
      </w:r>
      <w:r w:rsidR="001B147C" w:rsidRPr="00F6162D">
        <w:t xml:space="preserve"> – </w:t>
      </w:r>
      <w:r w:rsidR="009A319E" w:rsidRPr="00F6162D">
        <w:t>Ugodnosti</w:t>
      </w:r>
      <w:bookmarkEnd w:id="108"/>
    </w:p>
    <w:p w14:paraId="386D483B" w14:textId="77777777" w:rsidR="00D9351E" w:rsidRPr="00F6162D" w:rsidRDefault="00426901" w:rsidP="00D13405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  <w:r w:rsidR="00D13405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427A92D2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378DD65" w14:textId="77777777" w:rsidR="00D9351E" w:rsidRPr="00F6162D" w:rsidRDefault="00D9351E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5ED23CFD" w14:textId="77777777" w:rsidR="00D9351E" w:rsidRPr="00F6162D" w:rsidRDefault="00D9351E" w:rsidP="00FC437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6558E2D0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35F651E" w14:textId="21DDA9EB" w:rsidR="00D9351E" w:rsidRPr="00F6162D" w:rsidRDefault="00635EED" w:rsidP="00FC437C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14 11</w:t>
            </w:r>
            <w:r w:rsidR="00AA59AC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7090" w:type="dxa"/>
          </w:tcPr>
          <w:p w14:paraId="2DB72024" w14:textId="2A7C8B93" w:rsidR="00D9351E" w:rsidRPr="00F6162D" w:rsidRDefault="00635EED" w:rsidP="00FC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U</w:t>
            </w:r>
            <w:r w:rsidR="00D9351E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godnosti</w:t>
            </w:r>
          </w:p>
        </w:tc>
      </w:tr>
    </w:tbl>
    <w:p w14:paraId="1E022852" w14:textId="77777777" w:rsidR="00585EB1" w:rsidRPr="00F6162D" w:rsidRDefault="00585EB1" w:rsidP="000E32A4">
      <w:pPr>
        <w:pStyle w:val="Napis"/>
        <w:rPr>
          <w:color w:val="000000" w:themeColor="text1"/>
        </w:rPr>
      </w:pPr>
    </w:p>
    <w:p w14:paraId="68C5070D" w14:textId="1F07AB41" w:rsidR="00004A95" w:rsidRPr="00F6162D" w:rsidRDefault="009D5166" w:rsidP="00D223EA">
      <w:pPr>
        <w:pStyle w:val="Naslov2"/>
      </w:pPr>
      <w:bookmarkStart w:id="109" w:name="_Toc214262036"/>
      <w:r>
        <w:t xml:space="preserve">CCI </w:t>
      </w:r>
      <w:r w:rsidR="009C75C5" w:rsidRPr="00F6162D">
        <w:t>ValuationMethod (CL604)</w:t>
      </w:r>
      <w:r w:rsidR="00246B40" w:rsidRPr="00F6162D">
        <w:t xml:space="preserve"> – </w:t>
      </w:r>
      <w:r w:rsidR="00004A95" w:rsidRPr="00F6162D">
        <w:t>Metoda vrednotenja</w:t>
      </w:r>
      <w:bookmarkEnd w:id="109"/>
    </w:p>
    <w:p w14:paraId="69AC6366" w14:textId="77777777" w:rsidR="00D9351E" w:rsidRPr="00F6162D" w:rsidRDefault="00A573FA" w:rsidP="00D13405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  <w:r w:rsidR="00D13405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7FBCF172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56E2C8E" w14:textId="77777777" w:rsidR="00D9351E" w:rsidRPr="00F6162D" w:rsidRDefault="00D9351E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3EAFF7A9" w14:textId="77777777" w:rsidR="00D9351E" w:rsidRPr="00F6162D" w:rsidRDefault="00D9351E" w:rsidP="00FC437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396E0D9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E87A791" w14:textId="4E03280B" w:rsidR="00004A95" w:rsidRPr="00F6162D" w:rsidRDefault="00635EED" w:rsidP="00577EB2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14 10</w:t>
            </w:r>
            <w:r w:rsidR="00AA59AC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7090" w:type="dxa"/>
          </w:tcPr>
          <w:p w14:paraId="0534109D" w14:textId="77777777" w:rsidR="00004A95" w:rsidRPr="00F6162D" w:rsidRDefault="00004A95" w:rsidP="00577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Metoda vrednotenja</w:t>
            </w:r>
          </w:p>
        </w:tc>
      </w:tr>
    </w:tbl>
    <w:p w14:paraId="4E0BEFF5" w14:textId="77777777" w:rsidR="00004A95" w:rsidRPr="00F6162D" w:rsidRDefault="00004A95" w:rsidP="000E32A4">
      <w:pPr>
        <w:pStyle w:val="Napis"/>
        <w:rPr>
          <w:color w:val="000000" w:themeColor="text1"/>
          <w:highlight w:val="yellow"/>
        </w:rPr>
      </w:pPr>
    </w:p>
    <w:p w14:paraId="2335F62A" w14:textId="15D6E64C" w:rsidR="0096754A" w:rsidRPr="00F6162D" w:rsidRDefault="009D5166" w:rsidP="00D223EA">
      <w:pPr>
        <w:pStyle w:val="Naslov2"/>
      </w:pPr>
      <w:bookmarkStart w:id="110" w:name="_Toc214262037"/>
      <w:r>
        <w:t xml:space="preserve">CCI </w:t>
      </w:r>
      <w:r w:rsidR="009C75C5" w:rsidRPr="00F6162D">
        <w:t>AuthorisationType (CL605)</w:t>
      </w:r>
      <w:r w:rsidR="009F140D" w:rsidRPr="00F6162D">
        <w:t xml:space="preserve"> </w:t>
      </w:r>
      <w:r w:rsidR="00246B40" w:rsidRPr="00F6162D">
        <w:t xml:space="preserve">– </w:t>
      </w:r>
      <w:r w:rsidR="0039094C" w:rsidRPr="00F6162D">
        <w:t>V</w:t>
      </w:r>
      <w:r w:rsidR="0096754A" w:rsidRPr="00F6162D">
        <w:t>rsta dovoljenja</w:t>
      </w:r>
      <w:bookmarkEnd w:id="110"/>
    </w:p>
    <w:p w14:paraId="6831693F" w14:textId="77777777" w:rsidR="0096754A" w:rsidRPr="00F6162D" w:rsidRDefault="00E75254" w:rsidP="00E52F67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  <w:r w:rsidR="00E52F67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55533D22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A9F745F" w14:textId="77777777" w:rsidR="0096754A" w:rsidRPr="00F6162D" w:rsidRDefault="0096754A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62403C39" w14:textId="77777777" w:rsidR="0096754A" w:rsidRPr="00F6162D" w:rsidRDefault="0096754A" w:rsidP="00FC437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3C33307A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55D26CD" w14:textId="7292985D" w:rsidR="0096754A" w:rsidRPr="00F6162D" w:rsidRDefault="00635EED" w:rsidP="00FC437C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12 12</w:t>
            </w:r>
            <w:r w:rsidR="00AA59A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002</w:t>
            </w:r>
          </w:p>
        </w:tc>
        <w:tc>
          <w:tcPr>
            <w:tcW w:w="7090" w:type="dxa"/>
          </w:tcPr>
          <w:p w14:paraId="11A6846E" w14:textId="77777777" w:rsidR="0096754A" w:rsidRPr="00F6162D" w:rsidRDefault="0096754A" w:rsidP="00290064">
            <w:pPr>
              <w:ind w:left="0" w:firstLine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dovoljenja</w:t>
            </w:r>
          </w:p>
        </w:tc>
      </w:tr>
    </w:tbl>
    <w:p w14:paraId="12D77ADC" w14:textId="77777777" w:rsidR="0096754A" w:rsidRPr="00F6162D" w:rsidRDefault="0096754A" w:rsidP="000E32A4">
      <w:pPr>
        <w:pStyle w:val="Napis"/>
        <w:rPr>
          <w:color w:val="000000" w:themeColor="text1"/>
        </w:rPr>
      </w:pPr>
    </w:p>
    <w:p w14:paraId="461EDE50" w14:textId="29070259" w:rsidR="00290064" w:rsidRPr="00F6162D" w:rsidRDefault="009D5166" w:rsidP="00D223EA">
      <w:pPr>
        <w:pStyle w:val="Naslov2"/>
      </w:pPr>
      <w:bookmarkStart w:id="111" w:name="_Toc214262038"/>
      <w:r>
        <w:t xml:space="preserve">CCI </w:t>
      </w:r>
      <w:r w:rsidR="00290064" w:rsidRPr="00F6162D">
        <w:t>AuthorisationTypeItemLevel (CL615) – Vrsta dovoljenja (nivo postavke)</w:t>
      </w:r>
      <w:bookmarkEnd w:id="111"/>
    </w:p>
    <w:p w14:paraId="29438BBD" w14:textId="77777777" w:rsidR="00290064" w:rsidRPr="00F6162D" w:rsidRDefault="00290064" w:rsidP="00290064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9211" w:type="dxa"/>
        <w:tblLook w:val="04A0" w:firstRow="1" w:lastRow="0" w:firstColumn="1" w:lastColumn="0" w:noHBand="0" w:noVBand="1"/>
      </w:tblPr>
      <w:tblGrid>
        <w:gridCol w:w="1557"/>
        <w:gridCol w:w="7654"/>
      </w:tblGrid>
      <w:tr w:rsidR="00F6162D" w:rsidRPr="00F6162D" w14:paraId="317E2C43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F54A1FC" w14:textId="77777777" w:rsidR="00290064" w:rsidRPr="00F6162D" w:rsidRDefault="00290064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654" w:type="dxa"/>
          </w:tcPr>
          <w:p w14:paraId="0CD70F9A" w14:textId="77777777" w:rsidR="00290064" w:rsidRPr="00F6162D" w:rsidRDefault="00290064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32F58963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074CB59" w14:textId="77777777" w:rsidR="00290064" w:rsidRPr="00F6162D" w:rsidRDefault="00290064" w:rsidP="00987D99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12 12 002</w:t>
            </w:r>
          </w:p>
        </w:tc>
        <w:tc>
          <w:tcPr>
            <w:tcW w:w="7654" w:type="dxa"/>
          </w:tcPr>
          <w:p w14:paraId="2BA9FA56" w14:textId="77777777" w:rsidR="00290064" w:rsidRPr="00F6162D" w:rsidRDefault="00290064" w:rsidP="00711056">
            <w:pPr>
              <w:ind w:left="37" w:firstLine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dovoljenja</w:t>
            </w:r>
          </w:p>
        </w:tc>
      </w:tr>
    </w:tbl>
    <w:p w14:paraId="1ABFAB64" w14:textId="77777777" w:rsidR="00290064" w:rsidRPr="00F6162D" w:rsidRDefault="00290064" w:rsidP="000E32A4">
      <w:pPr>
        <w:pStyle w:val="Napis"/>
        <w:rPr>
          <w:color w:val="000000" w:themeColor="text1"/>
        </w:rPr>
      </w:pPr>
    </w:p>
    <w:p w14:paraId="2095F387" w14:textId="4D742DBB" w:rsidR="0096754A" w:rsidRPr="00F6162D" w:rsidRDefault="009D5166" w:rsidP="00D223EA">
      <w:pPr>
        <w:pStyle w:val="Naslov2"/>
      </w:pPr>
      <w:bookmarkStart w:id="112" w:name="_Toc214262039"/>
      <w:bookmarkStart w:id="113" w:name="_Toc1736092"/>
      <w:bookmarkStart w:id="114" w:name="_Toc1736293"/>
      <w:bookmarkStart w:id="115" w:name="_Toc15381026"/>
      <w:r>
        <w:lastRenderedPageBreak/>
        <w:t xml:space="preserve">CCI </w:t>
      </w:r>
      <w:r w:rsidR="009C75C5" w:rsidRPr="00F6162D">
        <w:t>AdditionalSupplyChainActorRoleCode (CL704)</w:t>
      </w:r>
      <w:r w:rsidR="0096754A" w:rsidRPr="00F6162D">
        <w:t xml:space="preserve"> – Oznake vlog dodatnih udeležencev dobavne verige</w:t>
      </w:r>
      <w:bookmarkEnd w:id="112"/>
      <w:r w:rsidR="0096754A" w:rsidRPr="00F6162D">
        <w:t xml:space="preserve"> </w:t>
      </w:r>
    </w:p>
    <w:p w14:paraId="33AC4FAB" w14:textId="77777777" w:rsidR="00AC17A7" w:rsidRPr="00F6162D" w:rsidRDefault="00AC17A7" w:rsidP="00663F50">
      <w:pPr>
        <w:ind w:left="0"/>
        <w:rPr>
          <w:color w:val="000000" w:themeColor="text1"/>
        </w:rPr>
      </w:pPr>
      <w:bookmarkStart w:id="116" w:name="_Toc1736093"/>
      <w:bookmarkStart w:id="117" w:name="_Toc1736294"/>
      <w:bookmarkEnd w:id="113"/>
      <w:bookmarkEnd w:id="114"/>
      <w:bookmarkEnd w:id="115"/>
      <w:r w:rsidRPr="00F6162D">
        <w:rPr>
          <w:b/>
          <w:color w:val="000000" w:themeColor="text1"/>
        </w:rPr>
        <w:t>Uporaba v podatkovnih elementih</w:t>
      </w:r>
      <w:bookmarkEnd w:id="116"/>
      <w:bookmarkEnd w:id="117"/>
      <w:r w:rsidR="00E52F67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3A02861D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47933DA" w14:textId="77777777" w:rsidR="00AC17A7" w:rsidRPr="00F6162D" w:rsidRDefault="0096754A" w:rsidP="00D1312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68C71F24" w14:textId="77777777" w:rsidR="00AC17A7" w:rsidRPr="00F6162D" w:rsidRDefault="00AC17A7" w:rsidP="00D131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3F1BE88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DDFDECE" w14:textId="2CEF9BB1" w:rsidR="00F27599" w:rsidRPr="00F6162D" w:rsidRDefault="00635EED" w:rsidP="00D1312A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13 14</w:t>
            </w:r>
            <w:r w:rsidR="00290064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031</w:t>
            </w:r>
          </w:p>
        </w:tc>
        <w:tc>
          <w:tcPr>
            <w:tcW w:w="7090" w:type="dxa"/>
          </w:tcPr>
          <w:p w14:paraId="60733743" w14:textId="4E6F0CC6" w:rsidR="00F27599" w:rsidRPr="00F6162D" w:rsidRDefault="00635EED" w:rsidP="00D13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Dodatni udeleženec dobavne verige – Vloga </w:t>
            </w:r>
          </w:p>
        </w:tc>
      </w:tr>
    </w:tbl>
    <w:p w14:paraId="0F41B0D9" w14:textId="77777777" w:rsidR="00AC17A7" w:rsidRPr="00F6162D" w:rsidRDefault="00AC17A7" w:rsidP="000E32A4">
      <w:pPr>
        <w:pStyle w:val="Napis"/>
        <w:rPr>
          <w:color w:val="000000" w:themeColor="text1"/>
        </w:rPr>
      </w:pPr>
    </w:p>
    <w:p w14:paraId="77E872BF" w14:textId="72022D70" w:rsidR="000F7E5F" w:rsidRPr="00F6162D" w:rsidRDefault="009D5166" w:rsidP="00D223EA">
      <w:pPr>
        <w:pStyle w:val="Naslov2"/>
      </w:pPr>
      <w:bookmarkStart w:id="118" w:name="_Toc214262040"/>
      <w:r>
        <w:t xml:space="preserve">CCI </w:t>
      </w:r>
      <w:r w:rsidR="00AD105C" w:rsidRPr="00F6162D">
        <w:t>TypeOfIdentificationOfMeansOfTransport (CL750)</w:t>
      </w:r>
      <w:r w:rsidR="000F7E5F" w:rsidRPr="00F6162D">
        <w:t xml:space="preserve"> – Vrsta identifikacije prevoznega sredstva</w:t>
      </w:r>
      <w:bookmarkEnd w:id="118"/>
    </w:p>
    <w:p w14:paraId="2B8706D1" w14:textId="77777777" w:rsidR="000F7E5F" w:rsidRPr="00F6162D" w:rsidRDefault="000F7E5F" w:rsidP="000F7E5F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0D489FFB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61D5C76" w14:textId="77777777" w:rsidR="000F7E5F" w:rsidRPr="00F6162D" w:rsidRDefault="000F7E5F" w:rsidP="00784BD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5F710138" w14:textId="77777777" w:rsidR="000F7E5F" w:rsidRPr="00F6162D" w:rsidRDefault="000F7E5F" w:rsidP="00784BD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0A6087F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62E2378" w14:textId="7C07CA03" w:rsidR="000F7E5F" w:rsidRPr="00F6162D" w:rsidRDefault="000F7E5F" w:rsidP="00784BDA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19 06</w:t>
            </w:r>
            <w:r w:rsidR="00290064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061</w:t>
            </w:r>
          </w:p>
        </w:tc>
        <w:tc>
          <w:tcPr>
            <w:tcW w:w="7090" w:type="dxa"/>
          </w:tcPr>
          <w:p w14:paraId="231390C8" w14:textId="39F65EB4" w:rsidR="000F7E5F" w:rsidRPr="00F6162D" w:rsidRDefault="00290064" w:rsidP="00784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Prevozno sredstvo ob prihodu – </w:t>
            </w:r>
            <w:r w:rsidR="000F7E5F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identifikacije</w:t>
            </w:r>
          </w:p>
        </w:tc>
      </w:tr>
    </w:tbl>
    <w:p w14:paraId="67B6D068" w14:textId="77777777" w:rsidR="000F7E5F" w:rsidRPr="00F6162D" w:rsidRDefault="000F7E5F" w:rsidP="000E32A4">
      <w:pPr>
        <w:pStyle w:val="Napis"/>
        <w:rPr>
          <w:color w:val="000000" w:themeColor="text1"/>
        </w:rPr>
      </w:pPr>
    </w:p>
    <w:p w14:paraId="747A93C8" w14:textId="387E48DB" w:rsidR="001B1800" w:rsidRPr="00F6162D" w:rsidRDefault="009D5166" w:rsidP="00D223EA">
      <w:pPr>
        <w:pStyle w:val="Naslov2"/>
      </w:pPr>
      <w:bookmarkStart w:id="119" w:name="_Toc214262041"/>
      <w:r>
        <w:t xml:space="preserve">CCI </w:t>
      </w:r>
      <w:r w:rsidR="001B1800" w:rsidRPr="00F6162D">
        <w:t>TransportDocumentType (CL754) – Vrsta prevoza</w:t>
      </w:r>
      <w:bookmarkEnd w:id="119"/>
    </w:p>
    <w:p w14:paraId="1D845C6A" w14:textId="77777777" w:rsidR="001B1800" w:rsidRPr="00F6162D" w:rsidRDefault="001B1800" w:rsidP="001B1800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7D8AFB75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9DA129D" w14:textId="77777777" w:rsidR="001B1800" w:rsidRPr="00F6162D" w:rsidRDefault="001B1800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3E091582" w14:textId="77777777" w:rsidR="001B1800" w:rsidRPr="00F6162D" w:rsidRDefault="001B1800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63A0A04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7DDB289" w14:textId="7EB6BEDB" w:rsidR="001B1800" w:rsidRPr="00F6162D" w:rsidRDefault="001B1800" w:rsidP="00987D9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12 05 002</w:t>
            </w:r>
          </w:p>
        </w:tc>
        <w:tc>
          <w:tcPr>
            <w:tcW w:w="7090" w:type="dxa"/>
          </w:tcPr>
          <w:p w14:paraId="6F17157F" w14:textId="59514D04" w:rsidR="001B1800" w:rsidRPr="00F6162D" w:rsidRDefault="001B1800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Prevozna listina – Vrsta prevoza</w:t>
            </w:r>
          </w:p>
        </w:tc>
      </w:tr>
    </w:tbl>
    <w:p w14:paraId="391F231A" w14:textId="77777777" w:rsidR="000F7E5F" w:rsidRPr="00F6162D" w:rsidRDefault="000F7E5F" w:rsidP="000E32A4">
      <w:pPr>
        <w:pStyle w:val="Napis"/>
        <w:rPr>
          <w:color w:val="000000" w:themeColor="text1"/>
        </w:rPr>
      </w:pPr>
    </w:p>
    <w:p w14:paraId="4FB0AA42" w14:textId="59FA3F85" w:rsidR="007C25AE" w:rsidRPr="00F6162D" w:rsidRDefault="009D5166" w:rsidP="00D223EA">
      <w:pPr>
        <w:pStyle w:val="Naslov2"/>
      </w:pPr>
      <w:r>
        <w:t>CCI</w:t>
      </w:r>
      <w:bookmarkStart w:id="120" w:name="_Toc214262042"/>
      <w:r>
        <w:t xml:space="preserve"> </w:t>
      </w:r>
      <w:r w:rsidR="00AD105C" w:rsidRPr="00F6162D">
        <w:t>AdditionsDeductions (CL791)</w:t>
      </w:r>
      <w:r w:rsidR="007C25AE" w:rsidRPr="00F6162D">
        <w:t xml:space="preserve"> – Oznaka dodatka/odbitka</w:t>
      </w:r>
      <w:bookmarkEnd w:id="120"/>
      <w:r w:rsidR="007C25AE" w:rsidRPr="00F6162D">
        <w:t xml:space="preserve"> </w:t>
      </w:r>
    </w:p>
    <w:p w14:paraId="4780843C" w14:textId="77777777" w:rsidR="007C25AE" w:rsidRPr="00F6162D" w:rsidRDefault="00585EB1" w:rsidP="007C25AE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  <w:r w:rsidR="007C25AE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07647EA6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85DDEF8" w14:textId="77777777" w:rsidR="007C25AE" w:rsidRPr="00F6162D" w:rsidRDefault="007C25AE" w:rsidP="00577EB2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343F9C86" w14:textId="77777777" w:rsidR="007C25AE" w:rsidRPr="00F6162D" w:rsidRDefault="007C25AE" w:rsidP="00577E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60969CC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55B6219" w14:textId="73085106" w:rsidR="00825C25" w:rsidRPr="00F6162D" w:rsidRDefault="00635EED" w:rsidP="001B147C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14 04</w:t>
            </w:r>
            <w:r w:rsidR="00290064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008</w:t>
            </w:r>
          </w:p>
        </w:tc>
        <w:tc>
          <w:tcPr>
            <w:tcW w:w="7090" w:type="dxa"/>
          </w:tcPr>
          <w:p w14:paraId="0DCF30FA" w14:textId="4F304B2F" w:rsidR="00825C25" w:rsidRPr="00F6162D" w:rsidRDefault="00635EED" w:rsidP="00423B44">
            <w:pPr>
              <w:ind w:lef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pacing w:val="0"/>
                <w:sz w:val="22"/>
              </w:rPr>
            </w:pPr>
            <w:r w:rsidRPr="00F6162D">
              <w:rPr>
                <w:color w:val="000000" w:themeColor="text1"/>
                <w:spacing w:val="0"/>
                <w:sz w:val="22"/>
              </w:rPr>
              <w:t xml:space="preserve">Dodatki in odbitki – Oznaka </w:t>
            </w:r>
          </w:p>
        </w:tc>
      </w:tr>
    </w:tbl>
    <w:p w14:paraId="0D133358" w14:textId="77777777" w:rsidR="00820E13" w:rsidRPr="00F6162D" w:rsidRDefault="00820E13" w:rsidP="00820E13">
      <w:pPr>
        <w:ind w:left="0"/>
        <w:rPr>
          <w:b/>
          <w:color w:val="000000" w:themeColor="text1"/>
        </w:rPr>
      </w:pPr>
    </w:p>
    <w:p w14:paraId="6B17F950" w14:textId="77777777" w:rsidR="00DA70A3" w:rsidRPr="00F6162D" w:rsidRDefault="00DA70A3">
      <w:pPr>
        <w:ind w:left="0"/>
        <w:rPr>
          <w:b/>
          <w:caps/>
          <w:color w:val="000000" w:themeColor="text1"/>
          <w:spacing w:val="0"/>
          <w:kern w:val="20"/>
          <w:sz w:val="28"/>
        </w:rPr>
      </w:pPr>
      <w:r w:rsidRPr="00F6162D">
        <w:rPr>
          <w:color w:val="000000" w:themeColor="text1"/>
        </w:rPr>
        <w:br w:type="page"/>
      </w:r>
    </w:p>
    <w:p w14:paraId="7944397C" w14:textId="051754AC" w:rsidR="00D34E25" w:rsidRPr="00F6162D" w:rsidRDefault="00AA5DFF" w:rsidP="00CF0F6C">
      <w:pPr>
        <w:pStyle w:val="Naslov1"/>
        <w:rPr>
          <w:color w:val="000000" w:themeColor="text1"/>
        </w:rPr>
      </w:pPr>
      <w:bookmarkStart w:id="121" w:name="_Toc214262043"/>
      <w:r w:rsidRPr="00F6162D">
        <w:rPr>
          <w:color w:val="000000" w:themeColor="text1"/>
        </w:rPr>
        <w:lastRenderedPageBreak/>
        <w:t>Šifranti – izven CS/RD2</w:t>
      </w:r>
      <w:bookmarkEnd w:id="121"/>
    </w:p>
    <w:p w14:paraId="495E3379" w14:textId="5B47FFE4" w:rsidR="000E04BF" w:rsidRPr="00F6162D" w:rsidRDefault="00AA5DFF" w:rsidP="00820E13">
      <w:pPr>
        <w:ind w:left="0"/>
        <w:rPr>
          <w:rFonts w:cs="Arial"/>
          <w:color w:val="000000" w:themeColor="text1"/>
          <w:spacing w:val="0"/>
          <w:sz w:val="22"/>
          <w:szCs w:val="22"/>
          <w:lang w:eastAsia="sl-SI"/>
        </w:rPr>
      </w:pPr>
      <w:r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V tem poglavju so </w:t>
      </w:r>
      <w:r w:rsidR="00D335D7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>(po vrstnem redu oznake</w:t>
      </w:r>
      <w:r w:rsidR="00E82D78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 CL</w:t>
      </w:r>
      <w:r w:rsidR="00D335D7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) </w:t>
      </w:r>
      <w:r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>navedeni šifranti, ki so definirani:</w:t>
      </w:r>
    </w:p>
    <w:p w14:paraId="61925863" w14:textId="77777777" w:rsidR="00820E13" w:rsidRPr="00F6162D" w:rsidRDefault="00820E13" w:rsidP="00A74A6C">
      <w:pPr>
        <w:ind w:left="0"/>
        <w:jc w:val="both"/>
        <w:rPr>
          <w:rFonts w:cs="Arial"/>
          <w:color w:val="000000" w:themeColor="text1"/>
          <w:spacing w:val="0"/>
          <w:sz w:val="22"/>
          <w:szCs w:val="22"/>
          <w:lang w:eastAsia="sl-SI"/>
        </w:rPr>
      </w:pPr>
    </w:p>
    <w:p w14:paraId="3DE97250" w14:textId="55361750" w:rsidR="00AA5DFF" w:rsidRPr="00F6162D" w:rsidRDefault="000E32A4" w:rsidP="00A74A6C">
      <w:pPr>
        <w:pStyle w:val="Odstavekseznama"/>
        <w:numPr>
          <w:ilvl w:val="0"/>
          <w:numId w:val="28"/>
        </w:numPr>
        <w:jc w:val="both"/>
        <w:rPr>
          <w:rFonts w:cs="Arial"/>
          <w:color w:val="000000" w:themeColor="text1"/>
          <w:spacing w:val="0"/>
          <w:sz w:val="22"/>
          <w:szCs w:val="22"/>
          <w:lang w:eastAsia="sl-SI"/>
        </w:rPr>
      </w:pPr>
      <w:r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na </w:t>
      </w:r>
      <w:r w:rsidR="00AA5DFF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>evropskem nivoju</w:t>
      </w:r>
      <w:r w:rsidR="00812E1F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 (</w:t>
      </w:r>
      <w:r w:rsidR="00317538" w:rsidRPr="009D5166">
        <w:rPr>
          <w:rFonts w:cs="Arial"/>
          <w:color w:val="000000" w:themeColor="text1"/>
          <w:spacing w:val="0"/>
          <w:sz w:val="22"/>
          <w:szCs w:val="22"/>
          <w:lang w:eastAsia="sl-SI"/>
        </w:rPr>
        <w:t>priloga B IU</w:t>
      </w:r>
      <w:r w:rsidR="00812E1F" w:rsidRPr="009D5166">
        <w:rPr>
          <w:rFonts w:cs="Arial"/>
          <w:color w:val="000000" w:themeColor="text1"/>
          <w:spacing w:val="0"/>
          <w:sz w:val="22"/>
          <w:szCs w:val="22"/>
          <w:lang w:eastAsia="sl-SI"/>
        </w:rPr>
        <w:t>)</w:t>
      </w:r>
      <w:r w:rsidR="00AA5DFF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 in niso del</w:t>
      </w:r>
      <w:r w:rsidR="008F4051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 CS/RD2</w:t>
      </w:r>
      <w:r w:rsidR="008E3E3D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 oz. se ne nahajajo v centralni bazi CS/RD2</w:t>
      </w:r>
      <w:r w:rsidR="00B5749B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>,</w:t>
      </w:r>
    </w:p>
    <w:p w14:paraId="5DB1470F" w14:textId="77777777" w:rsidR="00820E13" w:rsidRPr="00F6162D" w:rsidRDefault="00820E13" w:rsidP="00A74A6C">
      <w:pPr>
        <w:ind w:left="0"/>
        <w:jc w:val="both"/>
        <w:rPr>
          <w:rFonts w:cs="Arial"/>
          <w:color w:val="000000" w:themeColor="text1"/>
          <w:spacing w:val="0"/>
          <w:sz w:val="22"/>
          <w:szCs w:val="22"/>
          <w:lang w:eastAsia="sl-SI"/>
        </w:rPr>
      </w:pPr>
    </w:p>
    <w:p w14:paraId="3FD33A3C" w14:textId="3D92DDD9" w:rsidR="00AA5DFF" w:rsidRPr="00F6162D" w:rsidRDefault="000E32A4" w:rsidP="000E32A4">
      <w:pPr>
        <w:pStyle w:val="Odstavekseznama"/>
        <w:numPr>
          <w:ilvl w:val="0"/>
          <w:numId w:val="28"/>
        </w:numPr>
        <w:jc w:val="both"/>
        <w:rPr>
          <w:rFonts w:cs="Arial"/>
          <w:color w:val="000000" w:themeColor="text1"/>
          <w:spacing w:val="0"/>
          <w:sz w:val="22"/>
          <w:szCs w:val="22"/>
          <w:lang w:eastAsia="sl-SI"/>
        </w:rPr>
      </w:pPr>
      <w:r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na </w:t>
      </w:r>
      <w:r w:rsidR="00AA5DFF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>evropskem nivoju in so dopolnjeni z nacionalnimi šiframi</w:t>
      </w:r>
      <w:r w:rsidR="00830ED3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 </w:t>
      </w:r>
      <w:r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>(</w:t>
      </w:r>
      <w:r w:rsidR="00830ED3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označeni </w:t>
      </w:r>
      <w:r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so </w:t>
      </w:r>
      <w:r w:rsidR="00830ED3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>s 'KOMB'</w:t>
      </w:r>
      <w:r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: </w:t>
      </w:r>
      <w:r w:rsidR="00ED1EFD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>zaje</w:t>
      </w:r>
      <w:r w:rsidR="00E82D78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>te so</w:t>
      </w:r>
      <w:r w:rsidR="00830ED3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 nacionalne in evropske šifre)</w:t>
      </w:r>
      <w:r w:rsidR="00711056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 in</w:t>
      </w:r>
    </w:p>
    <w:p w14:paraId="2F8C11ED" w14:textId="77777777" w:rsidR="00820E13" w:rsidRPr="00F6162D" w:rsidRDefault="00820E13" w:rsidP="00A74A6C">
      <w:pPr>
        <w:ind w:left="0"/>
        <w:jc w:val="both"/>
        <w:rPr>
          <w:rFonts w:cs="Arial"/>
          <w:color w:val="000000" w:themeColor="text1"/>
          <w:spacing w:val="0"/>
          <w:sz w:val="22"/>
          <w:szCs w:val="22"/>
          <w:lang w:eastAsia="sl-SI"/>
        </w:rPr>
      </w:pPr>
    </w:p>
    <w:p w14:paraId="256DDB1A" w14:textId="01F049D8" w:rsidR="00AA5DFF" w:rsidRPr="00F6162D" w:rsidRDefault="000E32A4" w:rsidP="00A74A6C">
      <w:pPr>
        <w:pStyle w:val="Odstavekseznama"/>
        <w:numPr>
          <w:ilvl w:val="0"/>
          <w:numId w:val="28"/>
        </w:numPr>
        <w:jc w:val="both"/>
        <w:rPr>
          <w:rFonts w:cs="Arial"/>
          <w:bCs/>
          <w:color w:val="000000" w:themeColor="text1"/>
          <w:spacing w:val="0"/>
          <w:sz w:val="22"/>
          <w:szCs w:val="22"/>
          <w:lang w:eastAsia="sl-SI"/>
        </w:rPr>
      </w:pPr>
      <w:r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na </w:t>
      </w:r>
      <w:r w:rsidR="00AA5DFF"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>izključno nacionalnem nivoju</w:t>
      </w:r>
      <w:r w:rsidRPr="00F6162D">
        <w:rPr>
          <w:rFonts w:cs="Arial"/>
          <w:color w:val="000000" w:themeColor="text1"/>
          <w:spacing w:val="0"/>
          <w:sz w:val="22"/>
          <w:szCs w:val="22"/>
          <w:lang w:eastAsia="sl-SI"/>
        </w:rPr>
        <w:t xml:space="preserve"> (</w:t>
      </w:r>
      <w:r w:rsidR="00A74A6C" w:rsidRPr="00F6162D">
        <w:rPr>
          <w:rFonts w:cs="Arial"/>
          <w:bCs/>
          <w:color w:val="000000" w:themeColor="text1"/>
          <w:spacing w:val="0"/>
          <w:sz w:val="22"/>
          <w:szCs w:val="22"/>
          <w:lang w:eastAsia="sl-SI"/>
        </w:rPr>
        <w:t>vsebina posameznega šifranta je dostopna v prilogi 4 Pravilnika o izpolnjevanju carinske deklaracije, elektronskem poslovanju s Finančno upravo Republike Slovenije in o drugih obrazcih, ki se uporabljajo pri izvajanju carinskih formalnosti</w:t>
      </w:r>
      <w:r w:rsidR="00711056" w:rsidRPr="00F6162D">
        <w:rPr>
          <w:rFonts w:cs="Arial"/>
          <w:bCs/>
          <w:color w:val="000000" w:themeColor="text1"/>
          <w:spacing w:val="0"/>
          <w:sz w:val="22"/>
          <w:szCs w:val="22"/>
          <w:lang w:eastAsia="sl-SI"/>
        </w:rPr>
        <w:t>)</w:t>
      </w:r>
      <w:r w:rsidR="00A74A6C" w:rsidRPr="00F6162D">
        <w:rPr>
          <w:rFonts w:cs="Arial"/>
          <w:bCs/>
          <w:color w:val="000000" w:themeColor="text1"/>
          <w:spacing w:val="0"/>
          <w:sz w:val="22"/>
          <w:szCs w:val="22"/>
          <w:lang w:eastAsia="sl-SI"/>
        </w:rPr>
        <w:t>.</w:t>
      </w:r>
    </w:p>
    <w:p w14:paraId="027B3CFB" w14:textId="77777777" w:rsidR="008F4051" w:rsidRPr="00F6162D" w:rsidRDefault="008F4051" w:rsidP="000D58A1">
      <w:pPr>
        <w:ind w:left="0"/>
        <w:rPr>
          <w:rFonts w:ascii="TimesNewRomanPSMT" w:hAnsi="TimesNewRomanPSMT" w:cs="TimesNewRomanPSMT"/>
          <w:color w:val="000000" w:themeColor="text1"/>
          <w:spacing w:val="0"/>
          <w:sz w:val="22"/>
          <w:szCs w:val="22"/>
          <w:lang w:eastAsia="sl-SI"/>
        </w:rPr>
      </w:pPr>
    </w:p>
    <w:p w14:paraId="52BF6048" w14:textId="77777777" w:rsidR="000D58A1" w:rsidRPr="00F6162D" w:rsidRDefault="000D58A1" w:rsidP="000D58A1">
      <w:pPr>
        <w:ind w:left="0"/>
        <w:rPr>
          <w:rFonts w:ascii="TimesNewRomanPSMT" w:hAnsi="TimesNewRomanPSMT" w:cs="TimesNewRomanPSMT"/>
          <w:color w:val="000000" w:themeColor="text1"/>
          <w:spacing w:val="0"/>
          <w:sz w:val="22"/>
          <w:szCs w:val="22"/>
          <w:lang w:eastAsia="sl-SI"/>
        </w:rPr>
      </w:pPr>
    </w:p>
    <w:p w14:paraId="1034CCC8" w14:textId="7CE28782" w:rsidR="00440DFE" w:rsidRPr="00F6162D" w:rsidRDefault="009D5166" w:rsidP="00D223EA">
      <w:pPr>
        <w:pStyle w:val="Naslov2"/>
      </w:pPr>
      <w:bookmarkStart w:id="122" w:name="_Toc214262044"/>
      <w:r>
        <w:t xml:space="preserve">AIS2-SI </w:t>
      </w:r>
      <w:r w:rsidR="00440DFE" w:rsidRPr="00F6162D">
        <w:t>AdditionalInformationIdCommon (CL039) – Oznaka dodatne informacije (KOMB)</w:t>
      </w:r>
      <w:bookmarkEnd w:id="122"/>
    </w:p>
    <w:p w14:paraId="54A0D731" w14:textId="77777777" w:rsidR="00440DFE" w:rsidRPr="00F6162D" w:rsidRDefault="00440DFE" w:rsidP="00440DFE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3C9CAD05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96C5808" w14:textId="77777777" w:rsidR="00440DFE" w:rsidRPr="00F6162D" w:rsidRDefault="00440DFE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0C79ED99" w14:textId="77777777" w:rsidR="00440DFE" w:rsidRPr="00F6162D" w:rsidRDefault="00440DFE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717129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1A6799F" w14:textId="19AC9A72" w:rsidR="00440DFE" w:rsidRPr="00F6162D" w:rsidRDefault="00440DFE" w:rsidP="00987D9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12 02</w:t>
            </w:r>
            <w:r w:rsidR="001B575D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008</w:t>
            </w:r>
          </w:p>
        </w:tc>
        <w:tc>
          <w:tcPr>
            <w:tcW w:w="7090" w:type="dxa"/>
          </w:tcPr>
          <w:p w14:paraId="4A94BCAD" w14:textId="77777777" w:rsidR="00440DFE" w:rsidRPr="00F6162D" w:rsidRDefault="00440DF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 dodatne informacije</w:t>
            </w:r>
          </w:p>
        </w:tc>
      </w:tr>
    </w:tbl>
    <w:p w14:paraId="255912F4" w14:textId="53EB9411" w:rsidR="007F7948" w:rsidRPr="00F6162D" w:rsidRDefault="007F7948" w:rsidP="00711056">
      <w:pPr>
        <w:pStyle w:val="Napis"/>
        <w:rPr>
          <w:color w:val="000000" w:themeColor="text1"/>
        </w:rPr>
      </w:pPr>
      <w:r w:rsidRPr="00F6162D">
        <w:rPr>
          <w:color w:val="000000" w:themeColor="text1"/>
        </w:rPr>
        <w:t xml:space="preserve">Op.: Kombinacija evropskih in nacionalnih šifer; zadevni šifrant se kombinira s šifrantom pod točko </w:t>
      </w:r>
      <w:r w:rsidR="00DA70A3" w:rsidRPr="00F6162D">
        <w:rPr>
          <w:color w:val="000000" w:themeColor="text1"/>
        </w:rPr>
        <w:t>1.25</w:t>
      </w:r>
    </w:p>
    <w:p w14:paraId="63FDC8D5" w14:textId="4B670448" w:rsidR="00440DFE" w:rsidRPr="00F6162D" w:rsidRDefault="00440DFE" w:rsidP="00E45041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Vsebina:</w:t>
      </w:r>
    </w:p>
    <w:tbl>
      <w:tblPr>
        <w:tblStyle w:val="Tabelamrea4poudarek3"/>
        <w:tblW w:w="8644" w:type="dxa"/>
        <w:tblLook w:val="04A0" w:firstRow="1" w:lastRow="0" w:firstColumn="1" w:lastColumn="0" w:noHBand="0" w:noVBand="1"/>
      </w:tblPr>
      <w:tblGrid>
        <w:gridCol w:w="1557"/>
        <w:gridCol w:w="7087"/>
      </w:tblGrid>
      <w:tr w:rsidR="00F6162D" w:rsidRPr="00F6162D" w14:paraId="569E1B47" w14:textId="6D84BE00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A0E8905" w14:textId="77777777" w:rsidR="00711056" w:rsidRPr="00F6162D" w:rsidRDefault="00711056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087" w:type="dxa"/>
          </w:tcPr>
          <w:p w14:paraId="3AAB3F09" w14:textId="77777777" w:rsidR="00711056" w:rsidRPr="00F6162D" w:rsidRDefault="00711056" w:rsidP="00987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</w:tr>
      <w:tr w:rsidR="00F6162D" w:rsidRPr="00F6162D" w14:paraId="3921DC03" w14:textId="3DE0C922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27EF0E0" w14:textId="599F6F16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A0600</w:t>
            </w:r>
          </w:p>
        </w:tc>
        <w:tc>
          <w:tcPr>
            <w:tcW w:w="7087" w:type="dxa"/>
          </w:tcPr>
          <w:p w14:paraId="7AEB8A34" w14:textId="2B56A7EE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Poenostavitev izdelave carinske deklaracije za blago, ki spada pod različne tarifne podštevilke</w:t>
            </w:r>
          </w:p>
        </w:tc>
      </w:tr>
      <w:tr w:rsidR="00F6162D" w:rsidRPr="00F6162D" w14:paraId="7E2898BA" w14:textId="19E3D5EF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30220F3" w14:textId="547596E0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CV010</w:t>
            </w:r>
          </w:p>
        </w:tc>
        <w:tc>
          <w:tcPr>
            <w:tcW w:w="7087" w:type="dxa"/>
          </w:tcPr>
          <w:p w14:paraId="63B6FD84" w14:textId="36752004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Carinska vrednost blaga</w:t>
            </w:r>
          </w:p>
        </w:tc>
      </w:tr>
      <w:tr w:rsidR="00F6162D" w:rsidRPr="00B447BD" w14:paraId="4829CF5B" w14:textId="2547EC0E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678075C" w14:textId="3E2A0131" w:rsidR="00711056" w:rsidRPr="00B447BD" w:rsidRDefault="00711056" w:rsidP="008072D3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D0500</w:t>
            </w:r>
          </w:p>
        </w:tc>
        <w:tc>
          <w:tcPr>
            <w:tcW w:w="7087" w:type="dxa"/>
          </w:tcPr>
          <w:p w14:paraId="75BF54EC" w14:textId="465A0907" w:rsidR="00711056" w:rsidRPr="00B447B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Oprostitev plačila davka na dodano vrednost (v nadaljnjem besedilu: DDV)</w:t>
            </w:r>
          </w:p>
        </w:tc>
      </w:tr>
      <w:tr w:rsidR="00F6162D" w:rsidRPr="00B447BD" w14:paraId="2CAADCE5" w14:textId="19C5D134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704A603" w14:textId="6C7C8B44" w:rsidR="00711056" w:rsidRPr="00B447BD" w:rsidRDefault="00711056" w:rsidP="008072D3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D0510</w:t>
            </w:r>
          </w:p>
        </w:tc>
        <w:tc>
          <w:tcPr>
            <w:tcW w:w="7087" w:type="dxa"/>
          </w:tcPr>
          <w:p w14:paraId="58616D4C" w14:textId="071927A4" w:rsidR="00711056" w:rsidRPr="00B447B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 xml:space="preserve">Obračun DDV po nižji stopnji v skladu z ZDDV-1 </w:t>
            </w:r>
          </w:p>
        </w:tc>
      </w:tr>
      <w:tr w:rsidR="00F6162D" w:rsidRPr="00B447BD" w14:paraId="6D793548" w14:textId="35BEA5B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1E90054" w14:textId="00F7A113" w:rsidR="00711056" w:rsidRPr="00B447BD" w:rsidRDefault="00711056" w:rsidP="008072D3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D0520</w:t>
            </w:r>
          </w:p>
        </w:tc>
        <w:tc>
          <w:tcPr>
            <w:tcW w:w="7087" w:type="dxa"/>
          </w:tcPr>
          <w:p w14:paraId="52BE66C3" w14:textId="6B1266BD" w:rsidR="00711056" w:rsidRPr="00B447B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Neobdavčljivi promet v skladu z ZDDV-1</w:t>
            </w:r>
          </w:p>
        </w:tc>
      </w:tr>
      <w:tr w:rsidR="00F6162D" w:rsidRPr="00B447BD" w14:paraId="3D79D6A1" w14:textId="7DADF85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DFE0151" w14:textId="36EB02A3" w:rsidR="00711056" w:rsidRPr="00B447BD" w:rsidRDefault="00711056" w:rsidP="008072D3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D0530</w:t>
            </w:r>
          </w:p>
        </w:tc>
        <w:tc>
          <w:tcPr>
            <w:tcW w:w="7087" w:type="dxa"/>
          </w:tcPr>
          <w:p w14:paraId="74856B7F" w14:textId="3BFC4849" w:rsidR="00711056" w:rsidRPr="00B447B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Obračun DDV po posebni nižji stopnji v skladu z ZDDV-1</w:t>
            </w:r>
          </w:p>
        </w:tc>
      </w:tr>
      <w:tr w:rsidR="00F6162D" w:rsidRPr="00B447BD" w14:paraId="2785DB16" w14:textId="776A4B26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62BC31F" w14:textId="70D0EB8C" w:rsidR="00711056" w:rsidRPr="00B447BD" w:rsidRDefault="00711056" w:rsidP="008072D3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D0920</w:t>
            </w:r>
          </w:p>
        </w:tc>
        <w:tc>
          <w:tcPr>
            <w:tcW w:w="7087" w:type="dxa"/>
          </w:tcPr>
          <w:p w14:paraId="57E92D90" w14:textId="586DFA73" w:rsidR="00711056" w:rsidRPr="00B447B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Oprostitev davka na motorna vozila v skladu z ZDMV</w:t>
            </w:r>
          </w:p>
        </w:tc>
      </w:tr>
      <w:tr w:rsidR="00F6162D" w:rsidRPr="00B447BD" w14:paraId="05D0ED4D" w14:textId="67515478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5329270" w14:textId="19E95857" w:rsidR="00711056" w:rsidRPr="00B447BD" w:rsidRDefault="00711056" w:rsidP="008072D3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E0990</w:t>
            </w:r>
          </w:p>
        </w:tc>
        <w:tc>
          <w:tcPr>
            <w:tcW w:w="7087" w:type="dxa"/>
          </w:tcPr>
          <w:p w14:paraId="1028BC6A" w14:textId="0E2DF721" w:rsidR="00711056" w:rsidRPr="00B447B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 xml:space="preserve">Enotno dovoljenje za posebne postopke </w:t>
            </w:r>
          </w:p>
        </w:tc>
      </w:tr>
      <w:tr w:rsidR="00F6162D" w:rsidRPr="00F6162D" w14:paraId="2885D424" w14:textId="6331B66E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B2C5EB1" w14:textId="27EECC76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G0010</w:t>
            </w:r>
          </w:p>
        </w:tc>
        <w:tc>
          <w:tcPr>
            <w:tcW w:w="7087" w:type="dxa"/>
          </w:tcPr>
          <w:p w14:paraId="30397D3A" w14:textId="146E6F4E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Zavarovanje carinskega dolžnika ali osebe, ki lahko postane dolžnik</w:t>
            </w:r>
          </w:p>
        </w:tc>
      </w:tr>
      <w:tr w:rsidR="00F6162D" w:rsidRPr="00F6162D" w14:paraId="45FF312E" w14:textId="2EC3320D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1283A27" w14:textId="0F268FF4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G0030</w:t>
            </w:r>
          </w:p>
        </w:tc>
        <w:tc>
          <w:tcPr>
            <w:tcW w:w="7087" w:type="dxa"/>
          </w:tcPr>
          <w:p w14:paraId="6F4BB22C" w14:textId="6BB0AD4B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Zavarovanje za morebitni carinski dolg za posebni postopek ni potrebno – blago s carinsko stopnjo 0 %</w:t>
            </w:r>
          </w:p>
        </w:tc>
      </w:tr>
      <w:tr w:rsidR="00F6162D" w:rsidRPr="00F6162D" w14:paraId="00C3E884" w14:textId="4178752F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A0E7A77" w14:textId="556D493F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G0040</w:t>
            </w:r>
          </w:p>
        </w:tc>
        <w:tc>
          <w:tcPr>
            <w:tcW w:w="7087" w:type="dxa"/>
          </w:tcPr>
          <w:p w14:paraId="487D0F61" w14:textId="73F50BA8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Zavarovanje osebe, ki ni oseba, od katere se zavarovanje zahteva</w:t>
            </w:r>
          </w:p>
        </w:tc>
      </w:tr>
      <w:tr w:rsidR="00F6162D" w:rsidRPr="00F6162D" w14:paraId="6711277C" w14:textId="07CBE173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6BBAF1F" w14:textId="5C9FEC46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H0006</w:t>
            </w:r>
          </w:p>
        </w:tc>
        <w:tc>
          <w:tcPr>
            <w:tcW w:w="7087" w:type="dxa"/>
          </w:tcPr>
          <w:p w14:paraId="193A27AF" w14:textId="1ACD1E26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Carinska deklaracija v poštnem prometu za sprostitev v prosti promet</w:t>
            </w:r>
          </w:p>
        </w:tc>
      </w:tr>
      <w:tr w:rsidR="00F6162D" w:rsidRPr="00F6162D" w14:paraId="4A6C65A0" w14:textId="68B835C2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824A1C2" w14:textId="7E3812F7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H0007</w:t>
            </w:r>
          </w:p>
        </w:tc>
        <w:tc>
          <w:tcPr>
            <w:tcW w:w="7087" w:type="dxa"/>
          </w:tcPr>
          <w:p w14:paraId="505E3D8F" w14:textId="4A0A63DB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Carinska deklaracija za sprostitev v prosti promet za pošiljko, ki je upravičena do oprostitve uvozne dajatve v skladu s členom 23(1) ali členom 25(1) Uredbe (ES) št. 1186/2009</w:t>
            </w:r>
          </w:p>
        </w:tc>
      </w:tr>
      <w:tr w:rsidR="00F6162D" w:rsidRPr="00F6162D" w14:paraId="057C9156" w14:textId="79150071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B837A53" w14:textId="483C9041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I0200</w:t>
            </w:r>
          </w:p>
        </w:tc>
        <w:tc>
          <w:tcPr>
            <w:tcW w:w="7087" w:type="dxa"/>
          </w:tcPr>
          <w:p w14:paraId="3DF89BC4" w14:textId="0BA5B06A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Izjava o zahtevani uporabi datuma, drugačnega od datuma vknjižbe EUL</w:t>
            </w:r>
          </w:p>
        </w:tc>
      </w:tr>
      <w:tr w:rsidR="00F6162D" w:rsidRPr="00F6162D" w14:paraId="79EC54F4" w14:textId="7954DDB3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6E04FA2" w14:textId="5676F7A3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I0550</w:t>
            </w:r>
          </w:p>
        </w:tc>
        <w:tc>
          <w:tcPr>
            <w:tcW w:w="7087" w:type="dxa"/>
          </w:tcPr>
          <w:p w14:paraId="365BC6F4" w14:textId="6E6D7C8A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Slovenska identifikacijska številka za DDV</w:t>
            </w:r>
          </w:p>
        </w:tc>
      </w:tr>
      <w:tr w:rsidR="00F6162D" w:rsidRPr="00F6162D" w14:paraId="734C346A" w14:textId="31676136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A841E6E" w14:textId="2D0702E1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lastRenderedPageBreak/>
              <w:t>I0600</w:t>
            </w:r>
          </w:p>
        </w:tc>
        <w:tc>
          <w:tcPr>
            <w:tcW w:w="7087" w:type="dxa"/>
          </w:tcPr>
          <w:p w14:paraId="399063AA" w14:textId="794FB683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Proizvodi so označeni z oznako CE</w:t>
            </w:r>
          </w:p>
        </w:tc>
      </w:tr>
      <w:tr w:rsidR="00F6162D" w:rsidRPr="00F6162D" w14:paraId="08D63C51" w14:textId="079043F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D83C789" w14:textId="01064357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I0700</w:t>
            </w:r>
          </w:p>
        </w:tc>
        <w:tc>
          <w:tcPr>
            <w:tcW w:w="7087" w:type="dxa"/>
          </w:tcPr>
          <w:p w14:paraId="538AA484" w14:textId="0219AD84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Zakonska podlaga, ki dovoljuje izjemo pri predložitvi dokumentov</w:t>
            </w:r>
          </w:p>
        </w:tc>
      </w:tr>
      <w:tr w:rsidR="00B447BD" w:rsidRPr="00B447BD" w14:paraId="08F796BD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E369E73" w14:textId="75383053" w:rsidR="00B447BD" w:rsidRPr="00B447BD" w:rsidRDefault="00B447BD" w:rsidP="008072D3">
            <w:pP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I0900</w:t>
            </w:r>
          </w:p>
        </w:tc>
        <w:tc>
          <w:tcPr>
            <w:tcW w:w="7087" w:type="dxa"/>
          </w:tcPr>
          <w:p w14:paraId="20697699" w14:textId="7C10215E" w:rsidR="00B447BD" w:rsidRPr="00B447BD" w:rsidRDefault="00B447BD" w:rsidP="00B44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U</w:t>
            </w:r>
            <w:r w:rsidRPr="00B447BD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voznik je poslovni uporabnik (Uredba 2019/1148/EU)</w:t>
            </w:r>
          </w:p>
        </w:tc>
      </w:tr>
      <w:tr w:rsidR="00F6162D" w:rsidRPr="00F6162D" w14:paraId="55A32234" w14:textId="4E799CDD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DD4932B" w14:textId="68520CA9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I4263</w:t>
            </w:r>
          </w:p>
        </w:tc>
        <w:tc>
          <w:tcPr>
            <w:tcW w:w="7087" w:type="dxa"/>
          </w:tcPr>
          <w:p w14:paraId="7F1EA4BF" w14:textId="2E22400D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Identifikacijska številka za DDV uvoznika, ki jo izda davčni organ v državi sedeža, če gre za uvoznika iz druge države članice, ki nima identifikacijske številke za DDV, ki jo izda davčni organ v Sloveniji</w:t>
            </w:r>
          </w:p>
        </w:tc>
      </w:tr>
      <w:tr w:rsidR="00F6162D" w:rsidRPr="00F6162D" w14:paraId="0D3DF08D" w14:textId="1561E6A3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E64179A" w14:textId="2EBCA81B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K1000</w:t>
            </w:r>
          </w:p>
        </w:tc>
        <w:tc>
          <w:tcPr>
            <w:tcW w:w="7087" w:type="dxa"/>
          </w:tcPr>
          <w:p w14:paraId="10EA72AC" w14:textId="72FFF4CF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Vpis besedila za potrebe skupne kmetijske politike</w:t>
            </w:r>
          </w:p>
        </w:tc>
      </w:tr>
      <w:tr w:rsidR="00F6162D" w:rsidRPr="00B447BD" w14:paraId="08518179" w14:textId="2928BEC5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C421051" w14:textId="1689EAA7" w:rsidR="00711056" w:rsidRPr="00B447BD" w:rsidRDefault="00711056" w:rsidP="008072D3">
            <w:pPr>
              <w:ind w:left="142" w:firstLine="173"/>
              <w:rPr>
                <w:rFonts w:cs="Arial"/>
                <w:strike/>
                <w:snapToGrid w:val="0"/>
                <w:color w:val="00B0F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M0010</w:t>
            </w:r>
          </w:p>
        </w:tc>
        <w:tc>
          <w:tcPr>
            <w:tcW w:w="7087" w:type="dxa"/>
          </w:tcPr>
          <w:p w14:paraId="2D78A4A8" w14:textId="605FA1FB" w:rsidR="00711056" w:rsidRPr="00B447BD" w:rsidRDefault="00711056" w:rsidP="008072D3">
            <w:pPr>
              <w:ind w:left="98" w:firstLine="1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snapToGrid w:val="0"/>
                <w:color w:val="00B0F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Motorno vozilo z najmanj 8 sedeži</w:t>
            </w:r>
          </w:p>
        </w:tc>
      </w:tr>
      <w:tr w:rsidR="00F6162D" w:rsidRPr="00B447BD" w14:paraId="7C824537" w14:textId="69994711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9E0BA87" w14:textId="43FBD026" w:rsidR="00711056" w:rsidRPr="00B447BD" w:rsidRDefault="00711056" w:rsidP="008072D3">
            <w:pPr>
              <w:ind w:left="142" w:firstLine="173"/>
              <w:rPr>
                <w:rFonts w:cs="Arial"/>
                <w:strike/>
                <w:snapToGrid w:val="0"/>
                <w:color w:val="00B0F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M0020</w:t>
            </w:r>
          </w:p>
        </w:tc>
        <w:tc>
          <w:tcPr>
            <w:tcW w:w="7087" w:type="dxa"/>
          </w:tcPr>
          <w:p w14:paraId="7D609007" w14:textId="4FD612E4" w:rsidR="00711056" w:rsidRPr="00B447BD" w:rsidRDefault="00711056" w:rsidP="00D223EA">
            <w:pPr>
              <w:ind w:left="245" w:right="112" w:firstLine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snapToGrid w:val="0"/>
                <w:color w:val="00B0F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 xml:space="preserve">Trikolo ali štirikolo z dvotaktnim motorjem z  notranjim zgorevanjem  </w:t>
            </w:r>
          </w:p>
        </w:tc>
      </w:tr>
      <w:tr w:rsidR="00F6162D" w:rsidRPr="00B447BD" w14:paraId="654A2D6C" w14:textId="45480FB8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CA645BE" w14:textId="2E6D2696" w:rsidR="00711056" w:rsidRPr="00B447BD" w:rsidRDefault="00711056" w:rsidP="008072D3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M0030</w:t>
            </w:r>
          </w:p>
        </w:tc>
        <w:tc>
          <w:tcPr>
            <w:tcW w:w="7087" w:type="dxa"/>
          </w:tcPr>
          <w:p w14:paraId="01CE601F" w14:textId="629FA691" w:rsidR="00711056" w:rsidRPr="00B447B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Motorno vozilo iz trinajstega odstavka 6. člena ZDMV z dvotaktnim motorjem z notranjim zgorevanjem</w:t>
            </w:r>
          </w:p>
        </w:tc>
      </w:tr>
      <w:tr w:rsidR="00F6162D" w:rsidRPr="00F6162D" w14:paraId="7E2A28F8" w14:textId="428DADDC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9BD6FDC" w14:textId="2C6E07BC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M0400</w:t>
            </w:r>
          </w:p>
        </w:tc>
        <w:tc>
          <w:tcPr>
            <w:tcW w:w="7087" w:type="dxa"/>
          </w:tcPr>
          <w:p w14:paraId="237943C9" w14:textId="21C5FE8A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Identifikacijska številka (številka šasije)</w:t>
            </w:r>
          </w:p>
        </w:tc>
      </w:tr>
      <w:tr w:rsidR="00F6162D" w:rsidRPr="00F6162D" w14:paraId="4E04F188" w14:textId="32E22280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2729FB7" w14:textId="142B7677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M0410</w:t>
            </w:r>
          </w:p>
        </w:tc>
        <w:tc>
          <w:tcPr>
            <w:tcW w:w="7087" w:type="dxa"/>
          </w:tcPr>
          <w:p w14:paraId="7265FF6D" w14:textId="43C2C342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Znamka motornega vozila</w:t>
            </w:r>
          </w:p>
        </w:tc>
      </w:tr>
      <w:tr w:rsidR="00F6162D" w:rsidRPr="00F6162D" w14:paraId="083FAFB9" w14:textId="7743A6EF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EB2CED7" w14:textId="626C6B6D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M0420</w:t>
            </w:r>
          </w:p>
        </w:tc>
        <w:tc>
          <w:tcPr>
            <w:tcW w:w="7087" w:type="dxa"/>
          </w:tcPr>
          <w:p w14:paraId="1CB5DF2E" w14:textId="21C98DA0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Tip motornega vozila</w:t>
            </w:r>
          </w:p>
        </w:tc>
      </w:tr>
      <w:tr w:rsidR="00F6162D" w:rsidRPr="00F6162D" w14:paraId="60E69B18" w14:textId="2BD9D183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E44EEAD" w14:textId="74621746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M0430</w:t>
            </w:r>
          </w:p>
        </w:tc>
        <w:tc>
          <w:tcPr>
            <w:tcW w:w="7087" w:type="dxa"/>
          </w:tcPr>
          <w:p w14:paraId="05852B9B" w14:textId="4C4AF403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goriva</w:t>
            </w:r>
          </w:p>
        </w:tc>
      </w:tr>
      <w:tr w:rsidR="00F6162D" w:rsidRPr="00F6162D" w14:paraId="4445DA41" w14:textId="74DFD13C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9D8D3FE" w14:textId="7223E119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M0440</w:t>
            </w:r>
          </w:p>
        </w:tc>
        <w:tc>
          <w:tcPr>
            <w:tcW w:w="7087" w:type="dxa"/>
          </w:tcPr>
          <w:p w14:paraId="5E497CCE" w14:textId="727FFC77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Datum prve registracije</w:t>
            </w:r>
          </w:p>
        </w:tc>
      </w:tr>
      <w:tr w:rsidR="00F6162D" w:rsidRPr="00F6162D" w14:paraId="19A27561" w14:textId="21F4DCB8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6D2CD46" w14:textId="657F61E8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M0450</w:t>
            </w:r>
          </w:p>
        </w:tc>
        <w:tc>
          <w:tcPr>
            <w:tcW w:w="7087" w:type="dxa"/>
          </w:tcPr>
          <w:p w14:paraId="2019D238" w14:textId="33055838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število sedežev</w:t>
            </w:r>
          </w:p>
        </w:tc>
      </w:tr>
      <w:tr w:rsidR="00F6162D" w:rsidRPr="00F6162D" w14:paraId="07A8F9A1" w14:textId="0AC7B78E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87DC536" w14:textId="62DBFBCA" w:rsidR="00711056" w:rsidRPr="00F6162D" w:rsidRDefault="00711056" w:rsidP="008072D3">
            <w:pPr>
              <w:ind w:left="173" w:firstLine="142"/>
              <w:rPr>
                <w:rFonts w:cs="Arial"/>
                <w:snapToGrid w:val="0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M0460</w:t>
            </w:r>
          </w:p>
        </w:tc>
        <w:tc>
          <w:tcPr>
            <w:tcW w:w="7087" w:type="dxa"/>
          </w:tcPr>
          <w:p w14:paraId="5C035A38" w14:textId="6F1620E7" w:rsidR="00711056" w:rsidRPr="00F6162D" w:rsidRDefault="00711056" w:rsidP="008072D3">
            <w:pPr>
              <w:ind w:left="254" w:righ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napToGrid w:val="0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datum izdaje potrdila o skladnosti</w:t>
            </w:r>
          </w:p>
        </w:tc>
      </w:tr>
      <w:tr w:rsidR="00F6162D" w:rsidRPr="00B447BD" w14:paraId="426B1E24" w14:textId="72BB7F2E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87D3C73" w14:textId="2C574D8D" w:rsidR="00711056" w:rsidRPr="00B447BD" w:rsidRDefault="00711056" w:rsidP="008072D3">
            <w:pPr>
              <w:ind w:left="173" w:firstLine="142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O0400</w:t>
            </w:r>
          </w:p>
        </w:tc>
        <w:tc>
          <w:tcPr>
            <w:tcW w:w="7087" w:type="dxa"/>
          </w:tcPr>
          <w:p w14:paraId="7784F2FF" w14:textId="3EF91F7A" w:rsidR="00711056" w:rsidRPr="00B447BD" w:rsidRDefault="00711056" w:rsidP="008072D3">
            <w:pPr>
              <w:ind w:left="254" w:righ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snapToGrid w:val="0"/>
                <w:color w:val="00B0F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Listino je izdala druga država ali njen urad</w:t>
            </w:r>
          </w:p>
        </w:tc>
      </w:tr>
      <w:tr w:rsidR="00F6162D" w:rsidRPr="00F6162D" w14:paraId="70ACFA63" w14:textId="287D8ADB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2702E83" w14:textId="2C46D38B" w:rsidR="00711056" w:rsidRPr="00F6162D" w:rsidRDefault="00711056" w:rsidP="008072D3">
            <w:pPr>
              <w:ind w:left="173" w:firstLine="142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O0500</w:t>
            </w:r>
          </w:p>
        </w:tc>
        <w:tc>
          <w:tcPr>
            <w:tcW w:w="7087" w:type="dxa"/>
          </w:tcPr>
          <w:p w14:paraId="44B50C7D" w14:textId="763951FA" w:rsidR="00711056" w:rsidRPr="00F6162D" w:rsidRDefault="00711056" w:rsidP="008072D3">
            <w:pPr>
              <w:ind w:left="254" w:righ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napToGrid w:val="0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Prijava pošiljke, ki vsebuje lesen pakirni material</w:t>
            </w:r>
          </w:p>
        </w:tc>
      </w:tr>
      <w:tr w:rsidR="00F6162D" w:rsidRPr="00F6162D" w14:paraId="10262A97" w14:textId="30D93B9E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70EA625" w14:textId="342E539D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O0550</w:t>
            </w:r>
          </w:p>
        </w:tc>
        <w:tc>
          <w:tcPr>
            <w:tcW w:w="7087" w:type="dxa"/>
          </w:tcPr>
          <w:p w14:paraId="4808AEC9" w14:textId="100AC8AD" w:rsidR="00711056" w:rsidRPr="00F6162D" w:rsidRDefault="00711056" w:rsidP="008072D3">
            <w:pPr>
              <w:ind w:left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Prijava krme neživalskega izvora</w:t>
            </w:r>
          </w:p>
        </w:tc>
      </w:tr>
      <w:tr w:rsidR="00F6162D" w:rsidRPr="00F6162D" w14:paraId="2EDE2A57" w14:textId="20E2B219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33CA6F8" w14:textId="704A78E3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O0600</w:t>
            </w:r>
          </w:p>
        </w:tc>
        <w:tc>
          <w:tcPr>
            <w:tcW w:w="7087" w:type="dxa"/>
          </w:tcPr>
          <w:p w14:paraId="68DE2FD7" w14:textId="08C15B36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Vpis besedila za potrebe prepovedi oziroma omejitev</w:t>
            </w:r>
          </w:p>
        </w:tc>
      </w:tr>
      <w:tr w:rsidR="00F6162D" w:rsidRPr="00F6162D" w14:paraId="064D92EE" w14:textId="5F276358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C0B2047" w14:textId="740C87E9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O0700</w:t>
            </w:r>
          </w:p>
        </w:tc>
        <w:tc>
          <w:tcPr>
            <w:tcW w:w="7087" w:type="dxa"/>
          </w:tcPr>
          <w:p w14:paraId="71E20102" w14:textId="7CD4C93B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Prijava živil neživalskega izvora (razen živil, ki sodijo v pristojnost Zdravstvenega inšpektorata)</w:t>
            </w:r>
          </w:p>
        </w:tc>
      </w:tr>
      <w:tr w:rsidR="00F6162D" w:rsidRPr="00F6162D" w14:paraId="65194EFF" w14:textId="78A18F5E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90A68D5" w14:textId="1FC6E1C5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O0750</w:t>
            </w:r>
          </w:p>
        </w:tc>
        <w:tc>
          <w:tcPr>
            <w:tcW w:w="7087" w:type="dxa"/>
          </w:tcPr>
          <w:p w14:paraId="4F64B24F" w14:textId="0A38D97E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Prijava pošiljke svežega sadja in zelenjave (tržni in drugi standardi)</w:t>
            </w:r>
          </w:p>
        </w:tc>
      </w:tr>
      <w:tr w:rsidR="00F6162D" w:rsidRPr="00F6162D" w14:paraId="3A3D9112" w14:textId="263D237B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6F885B9" w14:textId="2BCFFA3D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O0800</w:t>
            </w:r>
          </w:p>
        </w:tc>
        <w:tc>
          <w:tcPr>
            <w:tcW w:w="7087" w:type="dxa"/>
          </w:tcPr>
          <w:p w14:paraId="572ED210" w14:textId="41FC7065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Prijava pošiljke rastlin, rastlinskih proizvodov in nadzorovanih predmetov (fitosanitarni ukrepi)</w:t>
            </w:r>
          </w:p>
        </w:tc>
      </w:tr>
      <w:tr w:rsidR="00F6162D" w:rsidRPr="00F6162D" w14:paraId="1C1367F0" w14:textId="5D174B1B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6F33089" w14:textId="64BFCE6C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O0850</w:t>
            </w:r>
          </w:p>
        </w:tc>
        <w:tc>
          <w:tcPr>
            <w:tcW w:w="7087" w:type="dxa"/>
          </w:tcPr>
          <w:p w14:paraId="1A99DF2C" w14:textId="0C70A052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Prijava pošiljke semenskega materiala kmetijskih rastlin in gozdnega reprodukcijskega materiala</w:t>
            </w:r>
          </w:p>
        </w:tc>
      </w:tr>
      <w:tr w:rsidR="00F6162D" w:rsidRPr="00F6162D" w14:paraId="0C7678D9" w14:textId="3115244C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F872A92" w14:textId="2D5F0464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P0100</w:t>
            </w:r>
          </w:p>
        </w:tc>
        <w:tc>
          <w:tcPr>
            <w:tcW w:w="7087" w:type="dxa"/>
          </w:tcPr>
          <w:p w14:paraId="6F78E858" w14:textId="57C32428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Izdelek za katerega se dodatna dajatev (dodatna carina) ne uporablja (člen 4, izvedbene uredbe Komisije (EU) 2018/724)</w:t>
            </w:r>
          </w:p>
        </w:tc>
      </w:tr>
      <w:tr w:rsidR="00F6162D" w:rsidRPr="00F6162D" w14:paraId="5C52C648" w14:textId="0ACEB57B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806E07E" w14:textId="31382D2C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P0110</w:t>
            </w:r>
          </w:p>
        </w:tc>
        <w:tc>
          <w:tcPr>
            <w:tcW w:w="7087" w:type="dxa"/>
          </w:tcPr>
          <w:p w14:paraId="7ADF1C6F" w14:textId="744EFF79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Izdelek za katerega se dodatna dajatev (dodatna carina – zaščitna) ne uporablja (člen 4, izvedbene uredbe Komisije (EU) 2018/2013))</w:t>
            </w:r>
          </w:p>
        </w:tc>
      </w:tr>
      <w:tr w:rsidR="00F6162D" w:rsidRPr="00F6162D" w14:paraId="65E5AFD2" w14:textId="39E23078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E8DB103" w14:textId="5329B757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P0200</w:t>
            </w:r>
          </w:p>
        </w:tc>
        <w:tc>
          <w:tcPr>
            <w:tcW w:w="7087" w:type="dxa"/>
          </w:tcPr>
          <w:p w14:paraId="4CCCBFC4" w14:textId="15ABC935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Tehnični dogovor med EU in Izraelom</w:t>
            </w:r>
          </w:p>
        </w:tc>
      </w:tr>
      <w:tr w:rsidR="00F6162D" w:rsidRPr="00B447BD" w14:paraId="3D559559" w14:textId="47EB3106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7970187" w14:textId="026B73F4" w:rsidR="00711056" w:rsidRPr="00B447BD" w:rsidRDefault="00711056" w:rsidP="008072D3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S0100</w:t>
            </w:r>
          </w:p>
        </w:tc>
        <w:tc>
          <w:tcPr>
            <w:tcW w:w="7087" w:type="dxa"/>
          </w:tcPr>
          <w:p w14:paraId="372263A5" w14:textId="7A52C0A8" w:rsidR="00711056" w:rsidRPr="00B447B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Pooblaščeni pošiljatelj</w:t>
            </w:r>
          </w:p>
        </w:tc>
      </w:tr>
      <w:tr w:rsidR="00F6162D" w:rsidRPr="00B447BD" w14:paraId="71255E18" w14:textId="23432BEA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74F3A19" w14:textId="6F4C07F8" w:rsidR="00711056" w:rsidRPr="00B447BD" w:rsidRDefault="00711056" w:rsidP="008072D3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S0400</w:t>
            </w:r>
          </w:p>
        </w:tc>
        <w:tc>
          <w:tcPr>
            <w:tcW w:w="7087" w:type="dxa"/>
          </w:tcPr>
          <w:p w14:paraId="55747E7D" w14:textId="53B5D508" w:rsidR="00711056" w:rsidRPr="00B447B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Pooblaščeni prejemnik</w:t>
            </w:r>
          </w:p>
        </w:tc>
      </w:tr>
      <w:tr w:rsidR="00F6162D" w:rsidRPr="00B447BD" w14:paraId="6E45EB8E" w14:textId="6F0772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197B302" w14:textId="52DA9501" w:rsidR="00711056" w:rsidRPr="00B447BD" w:rsidRDefault="00711056" w:rsidP="008072D3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S0990</w:t>
            </w:r>
          </w:p>
        </w:tc>
        <w:tc>
          <w:tcPr>
            <w:tcW w:w="7087" w:type="dxa"/>
          </w:tcPr>
          <w:p w14:paraId="73BB29F7" w14:textId="01BA723F" w:rsidR="00711056" w:rsidRPr="00B447B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Poenostavitve – drugo</w:t>
            </w:r>
          </w:p>
        </w:tc>
      </w:tr>
      <w:tr w:rsidR="00F6162D" w:rsidRPr="00F6162D" w14:paraId="1C812B05" w14:textId="40E34EAA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B6A8620" w14:textId="2693251A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T0000</w:t>
            </w:r>
          </w:p>
        </w:tc>
        <w:tc>
          <w:tcPr>
            <w:tcW w:w="7087" w:type="dxa"/>
          </w:tcPr>
          <w:p w14:paraId="10A81D85" w14:textId="68BD824C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Predhodno določena kontrola za hitre pošiljke</w:t>
            </w:r>
          </w:p>
        </w:tc>
      </w:tr>
      <w:tr w:rsidR="00F6162D" w:rsidRPr="00F6162D" w14:paraId="21579A2D" w14:textId="1B67DBAA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25C1F08" w14:textId="760312D6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T0001</w:t>
            </w:r>
          </w:p>
        </w:tc>
        <w:tc>
          <w:tcPr>
            <w:tcW w:w="7087" w:type="dxa"/>
          </w:tcPr>
          <w:p w14:paraId="431F42EF" w14:textId="493C8C48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Deklarant predlaga kontrolo pošiljke</w:t>
            </w:r>
          </w:p>
        </w:tc>
      </w:tr>
      <w:tr w:rsidR="00F6162D" w:rsidRPr="00F6162D" w14:paraId="57EA6688" w14:textId="3B5A3EC2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8C27189" w14:textId="6EF68504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V0200</w:t>
            </w:r>
          </w:p>
        </w:tc>
        <w:tc>
          <w:tcPr>
            <w:tcW w:w="7087" w:type="dxa"/>
          </w:tcPr>
          <w:p w14:paraId="168A6FA9" w14:textId="32DE7B80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Prevozni stroški zunaj carinskega območja Unije</w:t>
            </w:r>
          </w:p>
        </w:tc>
      </w:tr>
      <w:tr w:rsidR="00F6162D" w:rsidRPr="00F6162D" w14:paraId="58252739" w14:textId="2ECB55CA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66C5BD4" w14:textId="0259CC3D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V0210</w:t>
            </w:r>
          </w:p>
        </w:tc>
        <w:tc>
          <w:tcPr>
            <w:tcW w:w="7087" w:type="dxa"/>
          </w:tcPr>
          <w:p w14:paraId="160BA77D" w14:textId="1C34B312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Zavarovanje zunaj carinskega območja Unije</w:t>
            </w:r>
          </w:p>
        </w:tc>
      </w:tr>
      <w:tr w:rsidR="00F6162D" w:rsidRPr="00F6162D" w14:paraId="5048D920" w14:textId="22764DC9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45E941E" w14:textId="49FCF549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V0220</w:t>
            </w:r>
          </w:p>
        </w:tc>
        <w:tc>
          <w:tcPr>
            <w:tcW w:w="7087" w:type="dxa"/>
          </w:tcPr>
          <w:p w14:paraId="5B6517A4" w14:textId="2CC67DA6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Stroški za embalažo</w:t>
            </w:r>
          </w:p>
        </w:tc>
      </w:tr>
      <w:tr w:rsidR="00F6162D" w:rsidRPr="00F6162D" w14:paraId="57D79AE8" w14:textId="2DB81742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5BE85B5" w14:textId="085AC30C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V0230</w:t>
            </w:r>
          </w:p>
        </w:tc>
        <w:tc>
          <w:tcPr>
            <w:tcW w:w="7087" w:type="dxa"/>
          </w:tcPr>
          <w:p w14:paraId="491C2581" w14:textId="55CF276A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Stroški, nastali v zvezi z zabojniki</w:t>
            </w:r>
          </w:p>
        </w:tc>
      </w:tr>
      <w:tr w:rsidR="00F6162D" w:rsidRPr="00F6162D" w14:paraId="406FED24" w14:textId="48472F83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55E9658" w14:textId="1CF95F74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V0240</w:t>
            </w:r>
          </w:p>
        </w:tc>
        <w:tc>
          <w:tcPr>
            <w:tcW w:w="7087" w:type="dxa"/>
          </w:tcPr>
          <w:p w14:paraId="18BA5C34" w14:textId="0727ECBF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Stroški natovarjanja in pretovarjanja</w:t>
            </w:r>
          </w:p>
        </w:tc>
      </w:tr>
      <w:tr w:rsidR="00F6162D" w:rsidRPr="00F6162D" w14:paraId="14F7D6F1" w14:textId="29D0C075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0E9450A" w14:textId="25CFB28B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V0250</w:t>
            </w:r>
          </w:p>
        </w:tc>
        <w:tc>
          <w:tcPr>
            <w:tcW w:w="7087" w:type="dxa"/>
          </w:tcPr>
          <w:p w14:paraId="300A44A2" w14:textId="21B209B2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Drugi dodatni stroški pri prevozu do carinskega območja Unije</w:t>
            </w:r>
          </w:p>
        </w:tc>
      </w:tr>
      <w:tr w:rsidR="00F6162D" w:rsidRPr="00F6162D" w14:paraId="5A031124" w14:textId="2908EAA5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2FD9819" w14:textId="2C014A53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lastRenderedPageBreak/>
              <w:t>V0300</w:t>
            </w:r>
          </w:p>
        </w:tc>
        <w:tc>
          <w:tcPr>
            <w:tcW w:w="7087" w:type="dxa"/>
          </w:tcPr>
          <w:p w14:paraId="55C0A191" w14:textId="462AAEE1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Provizije (razen nakupnih)</w:t>
            </w:r>
          </w:p>
        </w:tc>
      </w:tr>
      <w:tr w:rsidR="00F6162D" w:rsidRPr="00F6162D" w14:paraId="4BAB1E99" w14:textId="6B3A4FCC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2B57E46" w14:textId="488D2519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V0310</w:t>
            </w:r>
          </w:p>
        </w:tc>
        <w:tc>
          <w:tcPr>
            <w:tcW w:w="7087" w:type="dxa"/>
          </w:tcPr>
          <w:p w14:paraId="47BA285C" w14:textId="6E83D6EF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Stroški posrednikov</w:t>
            </w:r>
          </w:p>
        </w:tc>
      </w:tr>
      <w:tr w:rsidR="00F6162D" w:rsidRPr="00F6162D" w14:paraId="292979A5" w14:textId="1B920F6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EC1B0DD" w14:textId="69D50CD7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V0320</w:t>
            </w:r>
          </w:p>
        </w:tc>
        <w:tc>
          <w:tcPr>
            <w:tcW w:w="7087" w:type="dxa"/>
          </w:tcPr>
          <w:p w14:paraId="67AB13F5" w14:textId="52D98FED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Stroški za materiale, sestavne dele in podobno blago, ki jih je nudil kupec brezplačno ali po znižani ceni in jih vsebuje uvoženo blago</w:t>
            </w:r>
          </w:p>
        </w:tc>
      </w:tr>
      <w:tr w:rsidR="00F6162D" w:rsidRPr="00F6162D" w14:paraId="3FCCD7B0" w14:textId="513C356F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72C680A" w14:textId="2D5A8F5D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V0330</w:t>
            </w:r>
          </w:p>
        </w:tc>
        <w:tc>
          <w:tcPr>
            <w:tcW w:w="7087" w:type="dxa"/>
          </w:tcPr>
          <w:p w14:paraId="3DA00AD8" w14:textId="7F734FBC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Stroški za orodja, kalupe, matrice in podobno blago, ki jih je nudil kupec brezplačno ali po znižani ceni in so bili uporabljeni pri proizvodnji uvoženega blaga</w:t>
            </w:r>
          </w:p>
        </w:tc>
      </w:tr>
      <w:tr w:rsidR="00F6162D" w:rsidRPr="00F6162D" w14:paraId="4F69400C" w14:textId="1E0789DE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07B3EE6" w14:textId="063AB4E9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V0340</w:t>
            </w:r>
          </w:p>
        </w:tc>
        <w:tc>
          <w:tcPr>
            <w:tcW w:w="7087" w:type="dxa"/>
          </w:tcPr>
          <w:p w14:paraId="0328CDBB" w14:textId="05C6DAEF" w:rsidR="00711056" w:rsidRPr="00F6162D" w:rsidRDefault="00711056" w:rsidP="0080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Stroški za material, ki ga je nudil kupec brezplačno ali po znižani ceni in je bil uporabljen pri izdelavi uvoženega blaga</w:t>
            </w:r>
          </w:p>
        </w:tc>
      </w:tr>
      <w:tr w:rsidR="00F6162D" w:rsidRPr="00F6162D" w14:paraId="66DBBCD9" w14:textId="2C89B96C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3CAE049" w14:textId="153B051F" w:rsidR="00711056" w:rsidRPr="00F6162D" w:rsidRDefault="00711056" w:rsidP="008072D3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V0350</w:t>
            </w:r>
          </w:p>
        </w:tc>
        <w:tc>
          <w:tcPr>
            <w:tcW w:w="7087" w:type="dxa"/>
          </w:tcPr>
          <w:p w14:paraId="690B056B" w14:textId="38C9AB36" w:rsidR="00711056" w:rsidRPr="00F6162D" w:rsidRDefault="00711056" w:rsidP="0080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Stroški za v tujini izdelane tehnologije, projekte, osnutke, načrte in skice, ki so bile potrebni za izdelavo uvoženega blaga</w:t>
            </w:r>
          </w:p>
        </w:tc>
      </w:tr>
      <w:tr w:rsidR="00F6162D" w:rsidRPr="00F6162D" w14:paraId="39FCC320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A9823F5" w14:textId="30D67DBD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V0370</w:t>
            </w:r>
          </w:p>
        </w:tc>
        <w:tc>
          <w:tcPr>
            <w:tcW w:w="7087" w:type="dxa"/>
          </w:tcPr>
          <w:p w14:paraId="39A8739A" w14:textId="2BBA0CC9" w:rsidR="00711056" w:rsidRPr="00F6162D" w:rsidRDefault="00711056" w:rsidP="007B2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Licenčnine</w:t>
            </w:r>
          </w:p>
        </w:tc>
      </w:tr>
      <w:tr w:rsidR="00F6162D" w:rsidRPr="00F6162D" w14:paraId="73B556DC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6010495" w14:textId="0ED235C1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V0380</w:t>
            </w:r>
          </w:p>
        </w:tc>
        <w:tc>
          <w:tcPr>
            <w:tcW w:w="7087" w:type="dxa"/>
          </w:tcPr>
          <w:p w14:paraId="6019A27E" w14:textId="1B895084" w:rsidR="00711056" w:rsidRPr="00F6162D" w:rsidRDefault="00711056" w:rsidP="007B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Izkupiček od nadaljnje prodaje odstopa ali uporabe blaga, ki pripada prodajalcu</w:t>
            </w:r>
          </w:p>
        </w:tc>
      </w:tr>
      <w:tr w:rsidR="00F6162D" w:rsidRPr="00F6162D" w14:paraId="472707D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2B9F0D7" w14:textId="3F63B677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V0400</w:t>
            </w:r>
          </w:p>
        </w:tc>
        <w:tc>
          <w:tcPr>
            <w:tcW w:w="7087" w:type="dxa"/>
          </w:tcPr>
          <w:p w14:paraId="3259166A" w14:textId="7DE29517" w:rsidR="00711056" w:rsidRPr="00F6162D" w:rsidRDefault="00711056" w:rsidP="007B2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Drugi stroški, ki se vštevajo v carinsko vrednost blaga</w:t>
            </w:r>
          </w:p>
        </w:tc>
      </w:tr>
      <w:tr w:rsidR="00F6162D" w:rsidRPr="00F6162D" w14:paraId="56B0D0E9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0C976BA" w14:textId="584B4D5D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V0500</w:t>
            </w:r>
          </w:p>
        </w:tc>
        <w:tc>
          <w:tcPr>
            <w:tcW w:w="7087" w:type="dxa"/>
          </w:tcPr>
          <w:p w14:paraId="1BDC710C" w14:textId="787E9BF2" w:rsidR="00711056" w:rsidRPr="00F6162D" w:rsidRDefault="00711056" w:rsidP="007B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Prevozni in drugi stroški znotraj Unije</w:t>
            </w:r>
          </w:p>
        </w:tc>
      </w:tr>
      <w:tr w:rsidR="00F6162D" w:rsidRPr="00F6162D" w14:paraId="42660E2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77967B0" w14:textId="6039C5AF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V0520</w:t>
            </w:r>
          </w:p>
        </w:tc>
        <w:tc>
          <w:tcPr>
            <w:tcW w:w="7087" w:type="dxa"/>
          </w:tcPr>
          <w:p w14:paraId="078BB9C3" w14:textId="2C319837" w:rsidR="00711056" w:rsidRPr="00F6162D" w:rsidRDefault="00711056" w:rsidP="007B2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Nakupna provizija, če je prikazana ločeno od plačane ali plačljive cene</w:t>
            </w:r>
          </w:p>
        </w:tc>
      </w:tr>
      <w:tr w:rsidR="00F6162D" w:rsidRPr="00F6162D" w14:paraId="7574ADD1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0B85CA1" w14:textId="183D32A0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V0530</w:t>
            </w:r>
          </w:p>
        </w:tc>
        <w:tc>
          <w:tcPr>
            <w:tcW w:w="7087" w:type="dxa"/>
          </w:tcPr>
          <w:p w14:paraId="0BC6558C" w14:textId="05A92EDB" w:rsidR="00711056" w:rsidRPr="00F6162D" w:rsidRDefault="00711056" w:rsidP="007B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Plačila za gradnjo, postavitev, montažo, vzdrževanje ali tehnično pomoč, opravljeno v Uniji po uvozu</w:t>
            </w:r>
          </w:p>
        </w:tc>
      </w:tr>
      <w:tr w:rsidR="00F6162D" w:rsidRPr="00F6162D" w14:paraId="3A8B846B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639CC39" w14:textId="1563D956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V0600</w:t>
            </w:r>
          </w:p>
        </w:tc>
        <w:tc>
          <w:tcPr>
            <w:tcW w:w="7087" w:type="dxa"/>
          </w:tcPr>
          <w:p w14:paraId="425C6B1E" w14:textId="467735DD" w:rsidR="00711056" w:rsidRPr="00F6162D" w:rsidRDefault="00711056" w:rsidP="007B2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Drugi odbitki v Uniji</w:t>
            </w:r>
          </w:p>
        </w:tc>
      </w:tr>
      <w:tr w:rsidR="00F6162D" w:rsidRPr="00F6162D" w14:paraId="1A058063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826893A" w14:textId="601B2011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V0650</w:t>
            </w:r>
          </w:p>
        </w:tc>
        <w:tc>
          <w:tcPr>
            <w:tcW w:w="7087" w:type="dxa"/>
          </w:tcPr>
          <w:p w14:paraId="496B2580" w14:textId="665A42DD" w:rsidR="00711056" w:rsidRPr="00F6162D" w:rsidRDefault="00711056" w:rsidP="007B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Vrednost unijskega blaga, vsebovana v oplemenitenem proizvodu, ki se odšteva pri izračunu carinske vrednosti</w:t>
            </w:r>
          </w:p>
        </w:tc>
      </w:tr>
      <w:tr w:rsidR="00F6162D" w:rsidRPr="00F6162D" w14:paraId="1BD3408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5C39C5D" w14:textId="125E4CEA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V0700</w:t>
            </w:r>
          </w:p>
        </w:tc>
        <w:tc>
          <w:tcPr>
            <w:tcW w:w="7087" w:type="dxa"/>
          </w:tcPr>
          <w:p w14:paraId="2C5272EE" w14:textId="2FC4017C" w:rsidR="00711056" w:rsidRPr="00F6162D" w:rsidRDefault="00711056" w:rsidP="007B2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Stroški od kraja vstopa v Unijo do meje Republike Slovenije</w:t>
            </w:r>
          </w:p>
        </w:tc>
      </w:tr>
      <w:tr w:rsidR="00F6162D" w:rsidRPr="00F6162D" w14:paraId="07B1F650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E44C2D8" w14:textId="51430CF7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V0710</w:t>
            </w:r>
          </w:p>
        </w:tc>
        <w:tc>
          <w:tcPr>
            <w:tcW w:w="7087" w:type="dxa"/>
          </w:tcPr>
          <w:p w14:paraId="4EF3922A" w14:textId="0D79CCCA" w:rsidR="00711056" w:rsidRPr="00F6162D" w:rsidRDefault="00711056" w:rsidP="007B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Vrednost začasno izvoženega blaga na oplemenitenje</w:t>
            </w:r>
          </w:p>
        </w:tc>
      </w:tr>
      <w:tr w:rsidR="00F6162D" w:rsidRPr="00F6162D" w14:paraId="0D72970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28645E0" w14:textId="00184F7F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V0720</w:t>
            </w:r>
          </w:p>
        </w:tc>
        <w:tc>
          <w:tcPr>
            <w:tcW w:w="7087" w:type="dxa"/>
          </w:tcPr>
          <w:p w14:paraId="0433904C" w14:textId="14B21396" w:rsidR="00711056" w:rsidRPr="00F6162D" w:rsidRDefault="00711056" w:rsidP="007B2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Vrednost informacije, ki se nahaja na nosilcu informacije</w:t>
            </w:r>
          </w:p>
        </w:tc>
      </w:tr>
      <w:tr w:rsidR="00F6162D" w:rsidRPr="00F6162D" w14:paraId="1DB5E50F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BC8FB0A" w14:textId="662128A5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V0950</w:t>
            </w:r>
          </w:p>
        </w:tc>
        <w:tc>
          <w:tcPr>
            <w:tcW w:w="7087" w:type="dxa"/>
          </w:tcPr>
          <w:p w14:paraId="6853A4F1" w14:textId="0EA62FCC" w:rsidR="00711056" w:rsidRPr="00F6162D" w:rsidRDefault="00711056" w:rsidP="007B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Vrednost unijskega blaga, vsebovana v oplemenitenem proizvodu, ki povečuje davčno osnovo</w:t>
            </w:r>
          </w:p>
        </w:tc>
      </w:tr>
      <w:tr w:rsidR="00F6162D" w:rsidRPr="00F6162D" w14:paraId="4EA7E959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9ACBA86" w14:textId="1AAFE56F" w:rsidR="00711056" w:rsidRPr="00F6162D" w:rsidRDefault="00711056" w:rsidP="007B2D8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V0960</w:t>
            </w:r>
          </w:p>
        </w:tc>
        <w:tc>
          <w:tcPr>
            <w:tcW w:w="7087" w:type="dxa"/>
          </w:tcPr>
          <w:p w14:paraId="627C641E" w14:textId="18845178" w:rsidR="00711056" w:rsidRPr="00F6162D" w:rsidRDefault="00711056" w:rsidP="007B2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Stroški, ki povečujejo davčno osnovo za obračun DDV ob uvozu blaga</w:t>
            </w:r>
          </w:p>
        </w:tc>
      </w:tr>
      <w:tr w:rsidR="00F6162D" w:rsidRPr="00B447BD" w14:paraId="2026213C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14A354F" w14:textId="71D5B05E" w:rsidR="00711056" w:rsidRPr="00B447BD" w:rsidRDefault="00711056" w:rsidP="007B2D84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V0990</w:t>
            </w:r>
          </w:p>
        </w:tc>
        <w:tc>
          <w:tcPr>
            <w:tcW w:w="7087" w:type="dxa"/>
          </w:tcPr>
          <w:p w14:paraId="36EBE4F3" w14:textId="27363074" w:rsidR="00711056" w:rsidRPr="00B447BD" w:rsidRDefault="00711056" w:rsidP="007B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B447BD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Drugo</w:t>
            </w:r>
          </w:p>
        </w:tc>
      </w:tr>
    </w:tbl>
    <w:p w14:paraId="6FB869E6" w14:textId="77777777" w:rsidR="008072D3" w:rsidRPr="00F6162D" w:rsidRDefault="008072D3" w:rsidP="00F6162D">
      <w:pPr>
        <w:pStyle w:val="Napis"/>
        <w:rPr>
          <w:color w:val="000000" w:themeColor="text1"/>
        </w:rPr>
      </w:pPr>
    </w:p>
    <w:p w14:paraId="3FB5D171" w14:textId="68606473" w:rsidR="00D02A68" w:rsidRPr="00F6162D" w:rsidRDefault="009D5166" w:rsidP="00D223EA">
      <w:pPr>
        <w:pStyle w:val="Naslov2"/>
      </w:pPr>
      <w:bookmarkStart w:id="123" w:name="_Toc214262045"/>
      <w:r>
        <w:t xml:space="preserve">AIS2 </w:t>
      </w:r>
      <w:r w:rsidR="00AD105C" w:rsidRPr="00F6162D">
        <w:t>TypeOfDeclarationBox12 (CL087)</w:t>
      </w:r>
      <w:r w:rsidR="00D02A68" w:rsidRPr="00F6162D">
        <w:t xml:space="preserve"> – Dodatne vrste deklaracij</w:t>
      </w:r>
      <w:bookmarkEnd w:id="123"/>
      <w:r w:rsidR="00D02A68" w:rsidRPr="00F6162D">
        <w:t xml:space="preserve"> </w:t>
      </w:r>
    </w:p>
    <w:p w14:paraId="3D30A927" w14:textId="77777777" w:rsidR="00D02A68" w:rsidRPr="00F6162D" w:rsidRDefault="00D02A68" w:rsidP="00D02A68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4" w:type="dxa"/>
        <w:tblLook w:val="04A0" w:firstRow="1" w:lastRow="0" w:firstColumn="1" w:lastColumn="0" w:noHBand="0" w:noVBand="1"/>
      </w:tblPr>
      <w:tblGrid>
        <w:gridCol w:w="1557"/>
        <w:gridCol w:w="7087"/>
      </w:tblGrid>
      <w:tr w:rsidR="00F6162D" w:rsidRPr="00F6162D" w14:paraId="1684E7A8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8BEE3AE" w14:textId="77777777" w:rsidR="00363D9A" w:rsidRPr="00F6162D" w:rsidRDefault="00363D9A" w:rsidP="0073457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87" w:type="dxa"/>
          </w:tcPr>
          <w:p w14:paraId="0E315B36" w14:textId="77777777" w:rsidR="00363D9A" w:rsidRPr="00F6162D" w:rsidRDefault="00363D9A" w:rsidP="007345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7E4F2C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3B7E4FD" w14:textId="77777777" w:rsidR="00363D9A" w:rsidRPr="00F6162D" w:rsidRDefault="00363D9A" w:rsidP="00734571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11 02</w:t>
            </w:r>
          </w:p>
        </w:tc>
        <w:tc>
          <w:tcPr>
            <w:tcW w:w="7087" w:type="dxa"/>
          </w:tcPr>
          <w:p w14:paraId="40D85FEE" w14:textId="77777777" w:rsidR="00363D9A" w:rsidRPr="00F6162D" w:rsidRDefault="00363D9A" w:rsidP="0073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Dodatna vrsta deklaracije</w:t>
            </w:r>
          </w:p>
        </w:tc>
      </w:tr>
    </w:tbl>
    <w:p w14:paraId="641A3CA1" w14:textId="77777777" w:rsidR="00363D9A" w:rsidRPr="00F6162D" w:rsidRDefault="00363D9A" w:rsidP="00D02A68">
      <w:pPr>
        <w:ind w:left="0"/>
        <w:rPr>
          <w:b/>
          <w:color w:val="000000" w:themeColor="text1"/>
        </w:rPr>
      </w:pPr>
    </w:p>
    <w:p w14:paraId="15CE3875" w14:textId="1EDECAE4" w:rsidR="00D02A68" w:rsidRPr="00F6162D" w:rsidRDefault="00D02A68" w:rsidP="00D02A68">
      <w:pPr>
        <w:ind w:left="0"/>
        <w:rPr>
          <w:color w:val="000000" w:themeColor="text1"/>
          <w:sz w:val="22"/>
        </w:rPr>
      </w:pPr>
      <w:r w:rsidRPr="00F6162D">
        <w:rPr>
          <w:b/>
          <w:color w:val="000000" w:themeColor="text1"/>
        </w:rPr>
        <w:t>Vsebina: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287"/>
        <w:gridCol w:w="7360"/>
      </w:tblGrid>
      <w:tr w:rsidR="00F6162D" w:rsidRPr="00F6162D" w14:paraId="67A765F1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6B199DAE" w14:textId="77777777" w:rsidR="00363D9A" w:rsidRPr="00F6162D" w:rsidRDefault="00363D9A" w:rsidP="0073457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374" w:type="dxa"/>
          </w:tcPr>
          <w:p w14:paraId="50C3191E" w14:textId="77777777" w:rsidR="00363D9A" w:rsidRPr="00F6162D" w:rsidRDefault="00363D9A" w:rsidP="007345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</w:tr>
      <w:tr w:rsidR="00F6162D" w:rsidRPr="00F6162D" w14:paraId="21F4733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1BFECAC9" w14:textId="77777777" w:rsidR="00363D9A" w:rsidRPr="00F6162D" w:rsidRDefault="00363D9A" w:rsidP="00734571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A</w:t>
            </w:r>
          </w:p>
        </w:tc>
        <w:tc>
          <w:tcPr>
            <w:tcW w:w="7374" w:type="dxa"/>
          </w:tcPr>
          <w:p w14:paraId="18B63AA4" w14:textId="77777777" w:rsidR="00363D9A" w:rsidRPr="00F6162D" w:rsidRDefault="00363D9A" w:rsidP="0073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</w:rPr>
              <w:t xml:space="preserve">Za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standardno carinsko</w:t>
            </w:r>
            <w:r w:rsidRPr="00F6162D">
              <w:rPr>
                <w:color w:val="000000" w:themeColor="text1"/>
                <w:sz w:val="22"/>
              </w:rPr>
              <w:t xml:space="preserve"> deklaracijo (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iz</w:t>
            </w:r>
            <w:r w:rsidRPr="00F6162D">
              <w:rPr>
                <w:color w:val="000000" w:themeColor="text1"/>
                <w:sz w:val="22"/>
              </w:rPr>
              <w:t xml:space="preserve"> člena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162</w:t>
            </w:r>
            <w:r w:rsidRPr="00F6162D">
              <w:rPr>
                <w:color w:val="000000" w:themeColor="text1"/>
                <w:sz w:val="22"/>
              </w:rPr>
              <w:t xml:space="preserve"> zakonika)</w:t>
            </w:r>
          </w:p>
        </w:tc>
      </w:tr>
      <w:tr w:rsidR="00F6162D" w:rsidRPr="00F6162D" w14:paraId="73193FA3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39F472A0" w14:textId="77777777" w:rsidR="00363D9A" w:rsidRPr="00F6162D" w:rsidRDefault="00363D9A" w:rsidP="00734571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B</w:t>
            </w:r>
          </w:p>
        </w:tc>
        <w:tc>
          <w:tcPr>
            <w:tcW w:w="7374" w:type="dxa"/>
          </w:tcPr>
          <w:p w14:paraId="71DE2AB4" w14:textId="77777777" w:rsidR="00363D9A" w:rsidRPr="00F6162D" w:rsidRDefault="00363D9A" w:rsidP="0073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</w:rPr>
              <w:t xml:space="preserve">Za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poenostavljeno carinsko</w:t>
            </w:r>
            <w:r w:rsidRPr="00F6162D">
              <w:rPr>
                <w:color w:val="000000" w:themeColor="text1"/>
                <w:sz w:val="22"/>
              </w:rPr>
              <w:t xml:space="preserve"> deklaracijo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z občasno uporabo (iz člena 166</w:t>
            </w:r>
            <w:r w:rsidRPr="00F6162D">
              <w:rPr>
                <w:color w:val="000000" w:themeColor="text1"/>
                <w:sz w:val="22"/>
              </w:rPr>
              <w:t>(1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)</w:t>
            </w:r>
            <w:r w:rsidRPr="00F6162D">
              <w:rPr>
                <w:color w:val="000000" w:themeColor="text1"/>
                <w:sz w:val="22"/>
              </w:rPr>
              <w:t xml:space="preserve"> zakonika)</w:t>
            </w:r>
          </w:p>
        </w:tc>
      </w:tr>
      <w:tr w:rsidR="00F6162D" w:rsidRPr="00F6162D" w14:paraId="2AE45A4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2AAB40FC" w14:textId="77777777" w:rsidR="00363D9A" w:rsidRPr="00F6162D" w:rsidRDefault="00363D9A" w:rsidP="00734571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C</w:t>
            </w:r>
          </w:p>
        </w:tc>
        <w:tc>
          <w:tcPr>
            <w:tcW w:w="7374" w:type="dxa"/>
          </w:tcPr>
          <w:p w14:paraId="06E8C543" w14:textId="77777777" w:rsidR="00363D9A" w:rsidRPr="00F6162D" w:rsidRDefault="00363D9A" w:rsidP="0073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</w:rPr>
              <w:t xml:space="preserve">Za poenostavljeno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 xml:space="preserve">carinsko </w:t>
            </w:r>
            <w:r w:rsidRPr="00F6162D">
              <w:rPr>
                <w:color w:val="000000" w:themeColor="text1"/>
                <w:sz w:val="22"/>
              </w:rPr>
              <w:t xml:space="preserve">deklaracijo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z redno uporabo (iz člena 166(2)</w:t>
            </w:r>
            <w:r w:rsidRPr="00F6162D">
              <w:rPr>
                <w:color w:val="000000" w:themeColor="text1"/>
                <w:sz w:val="22"/>
              </w:rPr>
              <w:t xml:space="preserve"> zakonika)</w:t>
            </w:r>
          </w:p>
        </w:tc>
      </w:tr>
      <w:tr w:rsidR="00F6162D" w:rsidRPr="00F6162D" w14:paraId="4514FCB5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156845D0" w14:textId="77777777" w:rsidR="00363D9A" w:rsidRPr="00F6162D" w:rsidRDefault="00363D9A" w:rsidP="00734571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D</w:t>
            </w:r>
          </w:p>
        </w:tc>
        <w:tc>
          <w:tcPr>
            <w:tcW w:w="7374" w:type="dxa"/>
          </w:tcPr>
          <w:p w14:paraId="5C4B053E" w14:textId="77777777" w:rsidR="00363D9A" w:rsidRPr="00F6162D" w:rsidRDefault="00363D9A" w:rsidP="0073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</w:rPr>
              <w:t xml:space="preserve">Za vložitev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standardne carinske</w:t>
            </w:r>
            <w:r w:rsidRPr="00F6162D">
              <w:rPr>
                <w:color w:val="000000" w:themeColor="text1"/>
                <w:sz w:val="22"/>
              </w:rPr>
              <w:t xml:space="preserve"> deklaracije (kakor je navedeno pod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oznako A) v skladu s členom 171 zakonika</w:t>
            </w:r>
          </w:p>
        </w:tc>
      </w:tr>
      <w:tr w:rsidR="00F6162D" w:rsidRPr="00F6162D" w14:paraId="6A246249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512F75C8" w14:textId="77777777" w:rsidR="00363D9A" w:rsidRPr="00F6162D" w:rsidRDefault="00363D9A" w:rsidP="00734571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lastRenderedPageBreak/>
              <w:t>E</w:t>
            </w:r>
          </w:p>
        </w:tc>
        <w:tc>
          <w:tcPr>
            <w:tcW w:w="7374" w:type="dxa"/>
          </w:tcPr>
          <w:p w14:paraId="24C6652E" w14:textId="77777777" w:rsidR="00363D9A" w:rsidRPr="00F6162D" w:rsidRDefault="00363D9A" w:rsidP="0073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</w:rPr>
              <w:t xml:space="preserve">Za vložitev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poenostavljene</w:t>
            </w:r>
            <w:r w:rsidRPr="00F6162D">
              <w:rPr>
                <w:color w:val="000000" w:themeColor="text1"/>
                <w:sz w:val="22"/>
              </w:rPr>
              <w:t xml:space="preserve"> deklaracije (kakor je navedeno pod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oznako B) v skladu s členom 171 zakonika</w:t>
            </w:r>
          </w:p>
        </w:tc>
      </w:tr>
      <w:tr w:rsidR="00F6162D" w:rsidRPr="00F6162D" w14:paraId="257D1D77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10DB7CCA" w14:textId="77777777" w:rsidR="00363D9A" w:rsidRPr="00F6162D" w:rsidRDefault="00363D9A" w:rsidP="00734571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F</w:t>
            </w:r>
          </w:p>
        </w:tc>
        <w:tc>
          <w:tcPr>
            <w:tcW w:w="7374" w:type="dxa"/>
          </w:tcPr>
          <w:p w14:paraId="4F4F04EF" w14:textId="77777777" w:rsidR="00363D9A" w:rsidRPr="00F6162D" w:rsidRDefault="00363D9A" w:rsidP="0073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</w:rPr>
              <w:t xml:space="preserve">Za vložitev poenostavljene deklaracije (kakor je navedeno pod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oznako C) v skladu s členom 171 zakonika</w:t>
            </w:r>
          </w:p>
        </w:tc>
      </w:tr>
      <w:tr w:rsidR="00F6162D" w:rsidRPr="00F6162D" w14:paraId="5AECA1A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4BE03380" w14:textId="77777777" w:rsidR="00363D9A" w:rsidRPr="00F6162D" w:rsidRDefault="00363D9A" w:rsidP="00734571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X</w:t>
            </w:r>
          </w:p>
        </w:tc>
        <w:tc>
          <w:tcPr>
            <w:tcW w:w="7374" w:type="dxa"/>
          </w:tcPr>
          <w:p w14:paraId="73248419" w14:textId="77777777" w:rsidR="00363D9A" w:rsidRPr="00F6162D" w:rsidRDefault="00363D9A" w:rsidP="0073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</w:rPr>
              <w:t xml:space="preserve">Za dopolnilno deklaracijo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poenostavljenih deklaracij, ki jih zajemata oznaki B in</w:t>
            </w:r>
            <w:r w:rsidRPr="00F6162D">
              <w:rPr>
                <w:rFonts w:cs="EUAlbertina"/>
                <w:color w:val="000000" w:themeColor="text1"/>
                <w:sz w:val="19"/>
                <w:szCs w:val="19"/>
              </w:rPr>
              <w:t xml:space="preserve"> E</w:t>
            </w:r>
          </w:p>
        </w:tc>
      </w:tr>
      <w:tr w:rsidR="00F6162D" w:rsidRPr="00F6162D" w14:paraId="32FB2460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43034795" w14:textId="77777777" w:rsidR="00363D9A" w:rsidRPr="00F6162D" w:rsidRDefault="00363D9A" w:rsidP="00734571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Y</w:t>
            </w:r>
          </w:p>
        </w:tc>
        <w:tc>
          <w:tcPr>
            <w:tcW w:w="7374" w:type="dxa"/>
          </w:tcPr>
          <w:p w14:paraId="6FDE01E2" w14:textId="77777777" w:rsidR="00363D9A" w:rsidRPr="00F6162D" w:rsidRDefault="00363D9A" w:rsidP="0073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</w:rPr>
              <w:t xml:space="preserve">Za dopolnilno deklaracijo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poenostavljenih deklaracij, ki jih zajemata oznaki C in F</w:t>
            </w:r>
          </w:p>
        </w:tc>
      </w:tr>
      <w:tr w:rsidR="00F6162D" w:rsidRPr="00F6162D" w14:paraId="21C2DFF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67AF58A8" w14:textId="77777777" w:rsidR="00363D9A" w:rsidRPr="00F6162D" w:rsidRDefault="00363D9A" w:rsidP="00734571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Z</w:t>
            </w:r>
          </w:p>
        </w:tc>
        <w:tc>
          <w:tcPr>
            <w:tcW w:w="7374" w:type="dxa"/>
          </w:tcPr>
          <w:p w14:paraId="4CE90071" w14:textId="77777777" w:rsidR="00363D9A" w:rsidRPr="00F6162D" w:rsidRDefault="00363D9A" w:rsidP="0073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</w:rPr>
              <w:t xml:space="preserve">Za dopolnilno deklaracijo </w:t>
            </w:r>
            <w:r w:rsidRPr="00F6162D">
              <w:rPr>
                <w:rFonts w:cs="EUAlbertina"/>
                <w:color w:val="000000" w:themeColor="text1"/>
                <w:sz w:val="22"/>
                <w:szCs w:val="22"/>
              </w:rPr>
              <w:t>v skladu s postopkom iz člena 182</w:t>
            </w:r>
            <w:r w:rsidRPr="00F6162D">
              <w:rPr>
                <w:color w:val="000000" w:themeColor="text1"/>
                <w:sz w:val="22"/>
              </w:rPr>
              <w:t xml:space="preserve"> zakonika</w:t>
            </w:r>
          </w:p>
        </w:tc>
      </w:tr>
    </w:tbl>
    <w:p w14:paraId="28FFCD1E" w14:textId="77777777" w:rsidR="00A856A6" w:rsidRPr="00F6162D" w:rsidRDefault="00A856A6" w:rsidP="000E32A4">
      <w:pPr>
        <w:pStyle w:val="Napis"/>
        <w:rPr>
          <w:color w:val="000000" w:themeColor="text1"/>
        </w:rPr>
      </w:pPr>
    </w:p>
    <w:p w14:paraId="52F171B9" w14:textId="79D4AF87" w:rsidR="00947425" w:rsidRPr="00F6162D" w:rsidRDefault="00947425" w:rsidP="00D223EA">
      <w:pPr>
        <w:pStyle w:val="Naslov2"/>
      </w:pPr>
      <w:bookmarkStart w:id="124" w:name="_Toc15381028"/>
      <w:r w:rsidRPr="00F6162D">
        <w:tab/>
      </w:r>
      <w:bookmarkStart w:id="125" w:name="_Toc214262046"/>
      <w:r w:rsidR="009D5166">
        <w:t xml:space="preserve">AIS2-SI </w:t>
      </w:r>
      <w:r w:rsidRPr="00F6162D">
        <w:t xml:space="preserve">TypeOfTax (CL098) – </w:t>
      </w:r>
      <w:r w:rsidR="00E82D78" w:rsidRPr="00F6162D">
        <w:t>V</w:t>
      </w:r>
      <w:r w:rsidRPr="00F6162D">
        <w:t>rst</w:t>
      </w:r>
      <w:r w:rsidR="00E82D78" w:rsidRPr="00F6162D">
        <w:t>e</w:t>
      </w:r>
      <w:r w:rsidRPr="00F6162D">
        <w:t xml:space="preserve"> </w:t>
      </w:r>
      <w:r w:rsidR="00C04791" w:rsidRPr="00F6162D">
        <w:t xml:space="preserve">dajatev in </w:t>
      </w:r>
      <w:r w:rsidRPr="00F6162D">
        <w:t>davk</w:t>
      </w:r>
      <w:r w:rsidR="00C04791" w:rsidRPr="00F6162D">
        <w:t>ov</w:t>
      </w:r>
      <w:r w:rsidRPr="00F6162D">
        <w:t xml:space="preserve"> (KOMB)</w:t>
      </w:r>
      <w:bookmarkEnd w:id="125"/>
    </w:p>
    <w:bookmarkEnd w:id="124"/>
    <w:p w14:paraId="13A49659" w14:textId="77777777" w:rsidR="00947425" w:rsidRPr="00F6162D" w:rsidRDefault="00947425" w:rsidP="00947425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698"/>
        <w:gridCol w:w="6949"/>
      </w:tblGrid>
      <w:tr w:rsidR="00F6162D" w:rsidRPr="00F6162D" w14:paraId="2D13F4A2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2C287EBE" w14:textId="77777777" w:rsidR="00947425" w:rsidRPr="00F6162D" w:rsidRDefault="00947425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949" w:type="dxa"/>
          </w:tcPr>
          <w:p w14:paraId="28931185" w14:textId="77777777" w:rsidR="00947425" w:rsidRPr="00F6162D" w:rsidRDefault="00947425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27FA141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719CB21B" w14:textId="77777777" w:rsidR="00947425" w:rsidRPr="00F6162D" w:rsidRDefault="00947425" w:rsidP="00987D9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14 03 039</w:t>
            </w:r>
          </w:p>
        </w:tc>
        <w:tc>
          <w:tcPr>
            <w:tcW w:w="6949" w:type="dxa"/>
          </w:tcPr>
          <w:p w14:paraId="2369AC0C" w14:textId="77777777" w:rsidR="00947425" w:rsidRPr="00F6162D" w:rsidRDefault="00947425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davka</w:t>
            </w:r>
          </w:p>
        </w:tc>
      </w:tr>
    </w:tbl>
    <w:p w14:paraId="3FE26883" w14:textId="210228F5" w:rsidR="00947425" w:rsidRPr="00F6162D" w:rsidRDefault="007F7948" w:rsidP="008B7AD7">
      <w:pPr>
        <w:pStyle w:val="Napis"/>
        <w:rPr>
          <w:color w:val="000000" w:themeColor="text1"/>
        </w:rPr>
      </w:pPr>
      <w:r w:rsidRPr="00F6162D">
        <w:rPr>
          <w:color w:val="000000" w:themeColor="text1"/>
        </w:rPr>
        <w:t xml:space="preserve">Op.: Kombinacija evropskih in nacionalnih šifer; zadevni šifrant se kombinira s šifrantom pod točko </w:t>
      </w:r>
      <w:r w:rsidR="00DA70A3" w:rsidRPr="00F6162D">
        <w:rPr>
          <w:color w:val="000000" w:themeColor="text1"/>
        </w:rPr>
        <w:t>1.13</w:t>
      </w:r>
    </w:p>
    <w:p w14:paraId="6BD04A78" w14:textId="77777777" w:rsidR="00947425" w:rsidRPr="00F6162D" w:rsidRDefault="00947425" w:rsidP="00947425">
      <w:pPr>
        <w:ind w:left="0"/>
        <w:rPr>
          <w:color w:val="000000" w:themeColor="text1"/>
          <w:sz w:val="22"/>
        </w:rPr>
      </w:pPr>
      <w:r w:rsidRPr="00F6162D">
        <w:rPr>
          <w:b/>
          <w:color w:val="000000" w:themeColor="text1"/>
        </w:rPr>
        <w:t>Vsebina:</w:t>
      </w:r>
    </w:p>
    <w:tbl>
      <w:tblPr>
        <w:tblStyle w:val="Tabelamrea4poudarek3"/>
        <w:tblW w:w="8646" w:type="dxa"/>
        <w:tblLook w:val="04A0" w:firstRow="1" w:lastRow="0" w:firstColumn="1" w:lastColumn="0" w:noHBand="0" w:noVBand="1"/>
      </w:tblPr>
      <w:tblGrid>
        <w:gridCol w:w="1287"/>
        <w:gridCol w:w="7359"/>
      </w:tblGrid>
      <w:tr w:rsidR="00F6162D" w:rsidRPr="00F6162D" w14:paraId="76FFBB0B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0C5D87A" w14:textId="77777777" w:rsidR="00DB1607" w:rsidRPr="00F6162D" w:rsidRDefault="00DB1607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359" w:type="dxa"/>
          </w:tcPr>
          <w:p w14:paraId="310E95F7" w14:textId="77777777" w:rsidR="00DB1607" w:rsidRPr="00F6162D" w:rsidRDefault="00DB1607" w:rsidP="00987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</w:tr>
      <w:tr w:rsidR="00F6162D" w:rsidRPr="00F6162D" w14:paraId="4BDDDCE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F3891D9" w14:textId="77777777" w:rsidR="00DB1607" w:rsidRPr="00F6162D" w:rsidRDefault="00DB1607" w:rsidP="00987D99">
            <w:pPr>
              <w:rPr>
                <w:bCs w:val="0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bCs w:val="0"/>
                <w:color w:val="000000" w:themeColor="text1"/>
                <w:sz w:val="22"/>
                <w:szCs w:val="22"/>
                <w:lang w:eastAsia="sl-SI"/>
              </w:rPr>
              <w:t>210</w:t>
            </w:r>
          </w:p>
        </w:tc>
        <w:tc>
          <w:tcPr>
            <w:tcW w:w="7359" w:type="dxa"/>
          </w:tcPr>
          <w:p w14:paraId="783FF6B0" w14:textId="77777777" w:rsidR="00DB1607" w:rsidRPr="00F6162D" w:rsidRDefault="00DB1607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  <w:szCs w:val="22"/>
                <w:lang w:eastAsia="sl-SI"/>
              </w:rPr>
              <w:t>Trošarina od energentov in električne energije</w:t>
            </w:r>
          </w:p>
        </w:tc>
      </w:tr>
      <w:tr w:rsidR="00F6162D" w:rsidRPr="00F6162D" w14:paraId="58C71340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9714EBC" w14:textId="77777777" w:rsidR="00DB1607" w:rsidRPr="00F6162D" w:rsidRDefault="00DB1607" w:rsidP="00987D99">
            <w:pPr>
              <w:rPr>
                <w:bCs w:val="0"/>
                <w:color w:val="000000" w:themeColor="text1"/>
                <w:spacing w:val="0"/>
                <w:sz w:val="22"/>
              </w:rPr>
            </w:pPr>
            <w:r w:rsidRPr="00F6162D">
              <w:rPr>
                <w:bCs w:val="0"/>
                <w:color w:val="000000" w:themeColor="text1"/>
                <w:sz w:val="22"/>
                <w:szCs w:val="22"/>
                <w:lang w:eastAsia="sl-SI"/>
              </w:rPr>
              <w:t>220</w:t>
            </w:r>
          </w:p>
        </w:tc>
        <w:tc>
          <w:tcPr>
            <w:tcW w:w="7359" w:type="dxa"/>
          </w:tcPr>
          <w:p w14:paraId="2AE64596" w14:textId="77777777" w:rsidR="00DB1607" w:rsidRPr="00F6162D" w:rsidRDefault="00DB1607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  <w:szCs w:val="22"/>
                <w:lang w:eastAsia="sl-SI"/>
              </w:rPr>
              <w:t>Trošarina od alkohola in alkoholnih pijač</w:t>
            </w:r>
          </w:p>
        </w:tc>
      </w:tr>
      <w:tr w:rsidR="00F6162D" w:rsidRPr="00F6162D" w14:paraId="66990D4A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83A6234" w14:textId="77777777" w:rsidR="00DB1607" w:rsidRPr="00F6162D" w:rsidRDefault="00DB1607" w:rsidP="00987D99">
            <w:pPr>
              <w:rPr>
                <w:bCs w:val="0"/>
                <w:color w:val="000000" w:themeColor="text1"/>
                <w:spacing w:val="0"/>
                <w:sz w:val="22"/>
              </w:rPr>
            </w:pPr>
            <w:r w:rsidRPr="00F6162D">
              <w:rPr>
                <w:bCs w:val="0"/>
                <w:color w:val="000000" w:themeColor="text1"/>
                <w:sz w:val="22"/>
                <w:szCs w:val="22"/>
                <w:lang w:eastAsia="sl-SI"/>
              </w:rPr>
              <w:t>230</w:t>
            </w:r>
          </w:p>
        </w:tc>
        <w:tc>
          <w:tcPr>
            <w:tcW w:w="7359" w:type="dxa"/>
          </w:tcPr>
          <w:p w14:paraId="22D64A92" w14:textId="77777777" w:rsidR="00DB1607" w:rsidRPr="00F6162D" w:rsidRDefault="00DB1607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  <w:szCs w:val="22"/>
                <w:lang w:eastAsia="sl-SI"/>
              </w:rPr>
              <w:t>Trošarina od tobačnih izdelkov – specifična trošarina</w:t>
            </w:r>
          </w:p>
        </w:tc>
      </w:tr>
      <w:tr w:rsidR="00F6162D" w:rsidRPr="00F6162D" w14:paraId="190ED417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89FAEAB" w14:textId="77777777" w:rsidR="00DB1607" w:rsidRPr="00F6162D" w:rsidRDefault="00DB1607" w:rsidP="00987D99">
            <w:pPr>
              <w:rPr>
                <w:bCs w:val="0"/>
                <w:color w:val="000000" w:themeColor="text1"/>
                <w:spacing w:val="0"/>
                <w:sz w:val="22"/>
              </w:rPr>
            </w:pPr>
            <w:r w:rsidRPr="00F6162D">
              <w:rPr>
                <w:bCs w:val="0"/>
                <w:color w:val="000000" w:themeColor="text1"/>
                <w:sz w:val="22"/>
                <w:szCs w:val="22"/>
                <w:lang w:eastAsia="sl-SI"/>
              </w:rPr>
              <w:t>240</w:t>
            </w:r>
          </w:p>
        </w:tc>
        <w:tc>
          <w:tcPr>
            <w:tcW w:w="7359" w:type="dxa"/>
          </w:tcPr>
          <w:p w14:paraId="40FCA758" w14:textId="77777777" w:rsidR="00DB1607" w:rsidRPr="00F6162D" w:rsidRDefault="00DB1607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  <w:szCs w:val="22"/>
                <w:lang w:eastAsia="sl-SI"/>
              </w:rPr>
              <w:t>Trošarina od tobačnih izdelkov – proporcionalna trošarina</w:t>
            </w:r>
          </w:p>
        </w:tc>
      </w:tr>
      <w:tr w:rsidR="00F6162D" w:rsidRPr="00F6162D" w14:paraId="0CD89AC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8EB312C" w14:textId="77777777" w:rsidR="00DB1607" w:rsidRPr="00F6162D" w:rsidRDefault="00DB1607" w:rsidP="00987D99">
            <w:pPr>
              <w:rPr>
                <w:bCs w:val="0"/>
                <w:color w:val="000000" w:themeColor="text1"/>
                <w:spacing w:val="0"/>
                <w:sz w:val="22"/>
              </w:rPr>
            </w:pPr>
            <w:r w:rsidRPr="00F6162D">
              <w:rPr>
                <w:bCs w:val="0"/>
                <w:color w:val="000000" w:themeColor="text1"/>
                <w:sz w:val="22"/>
                <w:szCs w:val="22"/>
                <w:lang w:eastAsia="sl-SI"/>
              </w:rPr>
              <w:t>250</w:t>
            </w:r>
          </w:p>
        </w:tc>
        <w:tc>
          <w:tcPr>
            <w:tcW w:w="7359" w:type="dxa"/>
          </w:tcPr>
          <w:p w14:paraId="21CA5561" w14:textId="77777777" w:rsidR="00DB1607" w:rsidRPr="00F6162D" w:rsidRDefault="00DB1607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color w:val="000000" w:themeColor="text1"/>
                <w:sz w:val="22"/>
                <w:szCs w:val="22"/>
                <w:lang w:eastAsia="sl-SI"/>
              </w:rPr>
              <w:t>Okoljska dajatev za onesnaževanje zraka z emisijo CO</w:t>
            </w:r>
            <w:r w:rsidRPr="00F6162D">
              <w:rPr>
                <w:color w:val="000000" w:themeColor="text1"/>
                <w:sz w:val="22"/>
                <w:szCs w:val="22"/>
                <w:vertAlign w:val="subscript"/>
                <w:lang w:eastAsia="sl-SI"/>
              </w:rPr>
              <w:t>2</w:t>
            </w:r>
            <w:r w:rsidRPr="00F6162D">
              <w:rPr>
                <w:color w:val="000000" w:themeColor="text1"/>
                <w:sz w:val="22"/>
                <w:szCs w:val="22"/>
                <w:lang w:eastAsia="sl-SI"/>
              </w:rPr>
              <w:t xml:space="preserve"> od tekočih goriv</w:t>
            </w:r>
          </w:p>
        </w:tc>
      </w:tr>
      <w:tr w:rsidR="00F6162D" w:rsidRPr="00F6162D" w14:paraId="4B19EA29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CB5B806" w14:textId="77777777" w:rsidR="00DB1607" w:rsidRPr="00F6162D" w:rsidRDefault="00DB1607" w:rsidP="00987D99">
            <w:pPr>
              <w:rPr>
                <w:bCs w:val="0"/>
                <w:color w:val="000000" w:themeColor="text1"/>
                <w:spacing w:val="0"/>
                <w:sz w:val="22"/>
              </w:rPr>
            </w:pPr>
            <w:r w:rsidRPr="00F6162D">
              <w:rPr>
                <w:bCs w:val="0"/>
                <w:color w:val="000000" w:themeColor="text1"/>
                <w:sz w:val="22"/>
                <w:szCs w:val="22"/>
                <w:lang w:eastAsia="sl-SI"/>
              </w:rPr>
              <w:t>260</w:t>
            </w:r>
          </w:p>
        </w:tc>
        <w:tc>
          <w:tcPr>
            <w:tcW w:w="7359" w:type="dxa"/>
          </w:tcPr>
          <w:p w14:paraId="1261BD30" w14:textId="77777777" w:rsidR="00DB1607" w:rsidRPr="00F6162D" w:rsidRDefault="00DB1607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 xml:space="preserve">Okoljska dajatev za </w:t>
            </w:r>
            <w:r w:rsidRPr="00F6162D">
              <w:rPr>
                <w:color w:val="000000" w:themeColor="text1"/>
                <w:sz w:val="22"/>
                <w:szCs w:val="22"/>
                <w:lang w:eastAsia="sl-SI"/>
              </w:rPr>
              <w:t>onesnaževanje</w:t>
            </w:r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 xml:space="preserve"> zraka z emisijo CO</w:t>
            </w:r>
            <w:r w:rsidRPr="00F6162D">
              <w:rPr>
                <w:snapToGrid w:val="0"/>
                <w:color w:val="000000" w:themeColor="text1"/>
                <w:sz w:val="22"/>
                <w:szCs w:val="22"/>
                <w:vertAlign w:val="subscript"/>
                <w:lang w:eastAsia="sl-SI"/>
              </w:rPr>
              <w:t>2</w:t>
            </w:r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 xml:space="preserve"> od plinastih goriv</w:t>
            </w:r>
          </w:p>
        </w:tc>
      </w:tr>
      <w:tr w:rsidR="00F6162D" w:rsidRPr="00F6162D" w14:paraId="501D377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C390514" w14:textId="77777777" w:rsidR="00DB1607" w:rsidRPr="00F6162D" w:rsidRDefault="00DB1607" w:rsidP="00987D99">
            <w:pPr>
              <w:rPr>
                <w:bCs w:val="0"/>
                <w:color w:val="000000" w:themeColor="text1"/>
                <w:spacing w:val="0"/>
                <w:sz w:val="22"/>
              </w:rPr>
            </w:pPr>
            <w:r w:rsidRPr="00F6162D">
              <w:rPr>
                <w:bCs w:val="0"/>
                <w:color w:val="000000" w:themeColor="text1"/>
                <w:sz w:val="22"/>
                <w:szCs w:val="22"/>
                <w:lang w:eastAsia="sl-SI"/>
              </w:rPr>
              <w:t>270</w:t>
            </w:r>
          </w:p>
        </w:tc>
        <w:tc>
          <w:tcPr>
            <w:tcW w:w="7359" w:type="dxa"/>
          </w:tcPr>
          <w:p w14:paraId="7284B677" w14:textId="77777777" w:rsidR="00DB1607" w:rsidRPr="00F6162D" w:rsidRDefault="00DB1607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 xml:space="preserve">Okoljska dajatev za </w:t>
            </w:r>
            <w:r w:rsidRPr="00F6162D">
              <w:rPr>
                <w:color w:val="000000" w:themeColor="text1"/>
                <w:sz w:val="22"/>
                <w:szCs w:val="22"/>
                <w:lang w:eastAsia="sl-SI"/>
              </w:rPr>
              <w:t>onesnaževanje</w:t>
            </w:r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 xml:space="preserve"> zraka z emisijo CO</w:t>
            </w:r>
            <w:r w:rsidRPr="00F6162D">
              <w:rPr>
                <w:snapToGrid w:val="0"/>
                <w:color w:val="000000" w:themeColor="text1"/>
                <w:sz w:val="22"/>
                <w:szCs w:val="22"/>
                <w:vertAlign w:val="subscript"/>
                <w:lang w:eastAsia="sl-SI"/>
              </w:rPr>
              <w:t>2</w:t>
            </w:r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 xml:space="preserve"> od trdih goriv</w:t>
            </w:r>
          </w:p>
        </w:tc>
      </w:tr>
      <w:tr w:rsidR="00F6162D" w:rsidRPr="00F6162D" w14:paraId="7A5B4412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BE54585" w14:textId="77777777" w:rsidR="00DB1607" w:rsidRPr="00F6162D" w:rsidRDefault="00DB1607" w:rsidP="00987D99">
            <w:pPr>
              <w:rPr>
                <w:bCs w:val="0"/>
                <w:color w:val="000000" w:themeColor="text1"/>
                <w:spacing w:val="0"/>
                <w:sz w:val="22"/>
              </w:rPr>
            </w:pPr>
            <w:r w:rsidRPr="00F6162D">
              <w:rPr>
                <w:bCs w:val="0"/>
                <w:color w:val="000000" w:themeColor="text1"/>
                <w:sz w:val="22"/>
                <w:szCs w:val="22"/>
                <w:lang w:eastAsia="sl-SI"/>
              </w:rPr>
              <w:t>290</w:t>
            </w:r>
          </w:p>
        </w:tc>
        <w:tc>
          <w:tcPr>
            <w:tcW w:w="7359" w:type="dxa"/>
          </w:tcPr>
          <w:p w14:paraId="75A8B3C3" w14:textId="77777777" w:rsidR="00DB1607" w:rsidRPr="00F6162D" w:rsidRDefault="00DB1607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>druge oblike posebnih davkov oziroma dajatev</w:t>
            </w:r>
          </w:p>
        </w:tc>
      </w:tr>
      <w:tr w:rsidR="00F6162D" w:rsidRPr="00F6162D" w14:paraId="3CAA39D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A4F4D1E" w14:textId="77777777" w:rsidR="00DB1607" w:rsidRPr="00F6162D" w:rsidRDefault="00DB1607" w:rsidP="00987D99">
            <w:pPr>
              <w:rPr>
                <w:bCs w:val="0"/>
                <w:color w:val="000000" w:themeColor="text1"/>
                <w:spacing w:val="0"/>
                <w:sz w:val="22"/>
              </w:rPr>
            </w:pPr>
            <w:r w:rsidRPr="00F6162D">
              <w:rPr>
                <w:bCs w:val="0"/>
                <w:color w:val="000000" w:themeColor="text1"/>
                <w:sz w:val="22"/>
                <w:szCs w:val="22"/>
                <w:lang w:eastAsia="sl-SI"/>
              </w:rPr>
              <w:t>450</w:t>
            </w:r>
          </w:p>
        </w:tc>
        <w:tc>
          <w:tcPr>
            <w:tcW w:w="7359" w:type="dxa"/>
          </w:tcPr>
          <w:p w14:paraId="6F4E44FF" w14:textId="77777777" w:rsidR="00DB1607" w:rsidRPr="00F6162D" w:rsidRDefault="00DB1607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>Okoljska dajatev za onesnaževanje okolja zaradi uporabe mazalnih olj in tekočin</w:t>
            </w:r>
          </w:p>
        </w:tc>
      </w:tr>
      <w:tr w:rsidR="00F6162D" w:rsidRPr="00F6162D" w14:paraId="3089B965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979106B" w14:textId="77777777" w:rsidR="00DB1607" w:rsidRPr="00F6162D" w:rsidRDefault="00DB1607" w:rsidP="00987D99">
            <w:pPr>
              <w:rPr>
                <w:bCs w:val="0"/>
                <w:color w:val="000000" w:themeColor="text1"/>
                <w:spacing w:val="0"/>
                <w:sz w:val="22"/>
              </w:rPr>
            </w:pPr>
            <w:r w:rsidRPr="00F6162D">
              <w:rPr>
                <w:bCs w:val="0"/>
                <w:color w:val="000000" w:themeColor="text1"/>
                <w:sz w:val="22"/>
                <w:szCs w:val="22"/>
                <w:lang w:eastAsia="sl-SI"/>
              </w:rPr>
              <w:t>920</w:t>
            </w:r>
          </w:p>
        </w:tc>
        <w:tc>
          <w:tcPr>
            <w:tcW w:w="7359" w:type="dxa"/>
          </w:tcPr>
          <w:p w14:paraId="6477BE9F" w14:textId="77777777" w:rsidR="00DB1607" w:rsidRPr="00F6162D" w:rsidRDefault="00DB1607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snapToGrid w:val="0"/>
                <w:color w:val="000000" w:themeColor="text1"/>
                <w:sz w:val="22"/>
                <w:szCs w:val="22"/>
                <w:lang w:eastAsia="sl-SI"/>
              </w:rPr>
              <w:t>Davek od prometa motornih vozil</w:t>
            </w:r>
          </w:p>
        </w:tc>
      </w:tr>
    </w:tbl>
    <w:p w14:paraId="19704FE6" w14:textId="77777777" w:rsidR="00947425" w:rsidRPr="00F6162D" w:rsidRDefault="00947425" w:rsidP="000E32A4">
      <w:pPr>
        <w:pStyle w:val="Napis"/>
        <w:rPr>
          <w:color w:val="000000" w:themeColor="text1"/>
        </w:rPr>
      </w:pPr>
    </w:p>
    <w:p w14:paraId="5481B502" w14:textId="7FC10D09" w:rsidR="00D9596F" w:rsidRPr="00F6162D" w:rsidRDefault="009D5166" w:rsidP="00D223EA">
      <w:pPr>
        <w:pStyle w:val="Naslov2"/>
      </w:pPr>
      <w:bookmarkStart w:id="126" w:name="_Toc214262047"/>
      <w:r>
        <w:t xml:space="preserve">AIS2-SI </w:t>
      </w:r>
      <w:r w:rsidR="00D9596F" w:rsidRPr="00F6162D">
        <w:t>SupportingDocumentType (CL213)</w:t>
      </w:r>
      <w:r w:rsidR="008532E8" w:rsidRPr="00F6162D">
        <w:t xml:space="preserve"> – </w:t>
      </w:r>
      <w:r w:rsidR="00D223EA" w:rsidRPr="00F6162D">
        <w:t xml:space="preserve">Vrsta </w:t>
      </w:r>
      <w:r w:rsidR="008532E8" w:rsidRPr="00F6162D">
        <w:t>spremn</w:t>
      </w:r>
      <w:r w:rsidR="00D223EA" w:rsidRPr="00F6162D">
        <w:t>e</w:t>
      </w:r>
      <w:r w:rsidR="008532E8" w:rsidRPr="00F6162D">
        <w:t xml:space="preserve"> listin</w:t>
      </w:r>
      <w:r w:rsidR="00D223EA" w:rsidRPr="00F6162D">
        <w:t>e</w:t>
      </w:r>
      <w:r w:rsidR="008532E8" w:rsidRPr="00F6162D">
        <w:t xml:space="preserve"> </w:t>
      </w:r>
      <w:r w:rsidR="00D223EA" w:rsidRPr="00F6162D">
        <w:t>(KOMB)</w:t>
      </w:r>
      <w:bookmarkEnd w:id="126"/>
    </w:p>
    <w:p w14:paraId="0F09EF49" w14:textId="77777777" w:rsidR="00D9596F" w:rsidRPr="00F6162D" w:rsidRDefault="00D9596F" w:rsidP="00D9596F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273"/>
        <w:gridCol w:w="7374"/>
      </w:tblGrid>
      <w:tr w:rsidR="00F6162D" w:rsidRPr="00F6162D" w14:paraId="5A7F4E51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0B2D8A08" w14:textId="77777777" w:rsidR="00D9596F" w:rsidRPr="00F6162D" w:rsidRDefault="00D9596F" w:rsidP="00DB1607">
            <w:pPr>
              <w:ind w:left="171"/>
              <w:jc w:val="center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374" w:type="dxa"/>
          </w:tcPr>
          <w:p w14:paraId="6D150575" w14:textId="77777777" w:rsidR="00D9596F" w:rsidRPr="00F6162D" w:rsidRDefault="00D9596F" w:rsidP="00987D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7DE52F3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60EC5A28" w14:textId="77777777" w:rsidR="00D9596F" w:rsidRPr="00F6162D" w:rsidRDefault="00D9596F" w:rsidP="00DB1607">
            <w:pPr>
              <w:ind w:left="171"/>
              <w:jc w:val="center"/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12 03</w:t>
            </w:r>
          </w:p>
        </w:tc>
        <w:tc>
          <w:tcPr>
            <w:tcW w:w="7374" w:type="dxa"/>
          </w:tcPr>
          <w:p w14:paraId="664B9D7A" w14:textId="77777777" w:rsidR="00D9596F" w:rsidRPr="00F6162D" w:rsidRDefault="00D9596F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dokumenta</w:t>
            </w:r>
          </w:p>
        </w:tc>
      </w:tr>
    </w:tbl>
    <w:p w14:paraId="5C50CE95" w14:textId="27C707F6" w:rsidR="00D9596F" w:rsidRPr="00F6162D" w:rsidRDefault="007F7948" w:rsidP="007F7948">
      <w:pPr>
        <w:pStyle w:val="Telobesedila"/>
        <w:ind w:left="0"/>
        <w:rPr>
          <w:color w:val="000000" w:themeColor="text1"/>
          <w:sz w:val="18"/>
          <w:szCs w:val="18"/>
        </w:rPr>
      </w:pPr>
      <w:r w:rsidRPr="00F6162D">
        <w:rPr>
          <w:color w:val="000000" w:themeColor="text1"/>
          <w:sz w:val="18"/>
          <w:szCs w:val="18"/>
        </w:rPr>
        <w:t xml:space="preserve">Op.: Kombinacija evropskih in nacionalnih šifer; zadevni šifrant se kombinira s šifrantom pod točko </w:t>
      </w:r>
      <w:r w:rsidR="00CE48B7" w:rsidRPr="00F6162D">
        <w:rPr>
          <w:color w:val="000000" w:themeColor="text1"/>
          <w:sz w:val="18"/>
          <w:szCs w:val="18"/>
        </w:rPr>
        <w:t>1.22</w:t>
      </w:r>
    </w:p>
    <w:p w14:paraId="23120B2A" w14:textId="77777777" w:rsidR="00D9596F" w:rsidRPr="00F6162D" w:rsidRDefault="00D9596F" w:rsidP="00D9596F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Vsebina (samo nacionalne oznake, TARIC šifrant se sproti posodablja in je dostopen na spletni strani FURS):</w:t>
      </w:r>
    </w:p>
    <w:tbl>
      <w:tblPr>
        <w:tblStyle w:val="Tabelamrea4poudarek3"/>
        <w:tblW w:w="8642" w:type="dxa"/>
        <w:tblLook w:val="04A0" w:firstRow="1" w:lastRow="0" w:firstColumn="1" w:lastColumn="0" w:noHBand="0" w:noVBand="1"/>
      </w:tblPr>
      <w:tblGrid>
        <w:gridCol w:w="1287"/>
        <w:gridCol w:w="7355"/>
      </w:tblGrid>
      <w:tr w:rsidR="00F6162D" w:rsidRPr="00F6162D" w14:paraId="3AA722E9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0643065B" w14:textId="77777777" w:rsidR="00D9596F" w:rsidRPr="00F6162D" w:rsidRDefault="00D9596F" w:rsidP="00987D9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355" w:type="dxa"/>
            <w:hideMark/>
          </w:tcPr>
          <w:p w14:paraId="54577818" w14:textId="77777777" w:rsidR="00D9596F" w:rsidRPr="00F6162D" w:rsidRDefault="00D9596F" w:rsidP="00987D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</w:tr>
      <w:tr w:rsidR="00F6162D" w:rsidRPr="00F6162D" w14:paraId="1128D1B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435E3F3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3C10</w:t>
            </w:r>
          </w:p>
        </w:tc>
        <w:tc>
          <w:tcPr>
            <w:tcW w:w="7355" w:type="dxa"/>
            <w:noWrap/>
            <w:hideMark/>
          </w:tcPr>
          <w:p w14:paraId="3276C323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potrdila, izjave za uveljavljanje oprostitev plačila uvoznih dajatev</w:t>
            </w:r>
          </w:p>
        </w:tc>
      </w:tr>
      <w:tr w:rsidR="00F6162D" w:rsidRPr="00F6162D" w14:paraId="208628AD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6602DFBA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3D25</w:t>
            </w:r>
          </w:p>
        </w:tc>
        <w:tc>
          <w:tcPr>
            <w:tcW w:w="7355" w:type="dxa"/>
            <w:noWrap/>
            <w:hideMark/>
          </w:tcPr>
          <w:p w14:paraId="174DD8E3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Odlog plačila okoljske dajatve za onesnaževanje zraka z emisijo CO2  - dobava goriva pravni osebi, ki ima pravnomočno odločbo o oprostitvi plačila okoljske dajatve</w:t>
            </w:r>
          </w:p>
        </w:tc>
      </w:tr>
      <w:tr w:rsidR="00F6162D" w:rsidRPr="00F6162D" w14:paraId="5DF90FA3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5D32EC4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3D45</w:t>
            </w:r>
          </w:p>
        </w:tc>
        <w:tc>
          <w:tcPr>
            <w:tcW w:w="7355" w:type="dxa"/>
            <w:noWrap/>
            <w:hideMark/>
          </w:tcPr>
          <w:p w14:paraId="21B5FEB4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Izjava za uveljavljanje oprostitve plačila okoljske dajatve za onesnaževanje okolja zaradi uporabe mazalnih olj in tekočin</w:t>
            </w:r>
          </w:p>
        </w:tc>
      </w:tr>
      <w:tr w:rsidR="00F6162D" w:rsidRPr="00F6162D" w14:paraId="3139B7CD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36D9CEA9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lastRenderedPageBreak/>
              <w:t>3D50</w:t>
            </w:r>
          </w:p>
        </w:tc>
        <w:tc>
          <w:tcPr>
            <w:tcW w:w="7355" w:type="dxa"/>
            <w:noWrap/>
            <w:hideMark/>
          </w:tcPr>
          <w:p w14:paraId="5CD9F931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Oprostitev plačila davka na dodano vrednost (v nadaljnjem besedilu: DDV)</w:t>
            </w:r>
          </w:p>
        </w:tc>
      </w:tr>
      <w:tr w:rsidR="00F6162D" w:rsidRPr="00F6162D" w14:paraId="52ED5B3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0E4CF5A3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3D51</w:t>
            </w:r>
          </w:p>
        </w:tc>
        <w:tc>
          <w:tcPr>
            <w:tcW w:w="7355" w:type="dxa"/>
            <w:noWrap/>
            <w:hideMark/>
          </w:tcPr>
          <w:p w14:paraId="3978309A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Obračun DDV po nižji stopnji v skladu z ZDDV-1</w:t>
            </w:r>
          </w:p>
        </w:tc>
      </w:tr>
      <w:tr w:rsidR="00F6162D" w:rsidRPr="00F6162D" w14:paraId="2E9D71B5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76D1FE16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3D52</w:t>
            </w:r>
          </w:p>
        </w:tc>
        <w:tc>
          <w:tcPr>
            <w:tcW w:w="7355" w:type="dxa"/>
            <w:noWrap/>
            <w:hideMark/>
          </w:tcPr>
          <w:p w14:paraId="710D8468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Neobdavčljivi promet v skladu z ZDDV-1</w:t>
            </w:r>
          </w:p>
        </w:tc>
      </w:tr>
      <w:tr w:rsidR="00F6162D" w:rsidRPr="00987024" w14:paraId="1F72B5B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69200431" w14:textId="77777777" w:rsidR="001D34BE" w:rsidRPr="00987024" w:rsidRDefault="001D34BE" w:rsidP="00987D99">
            <w:pPr>
              <w:rPr>
                <w:rFonts w:cs="Arial"/>
                <w:sz w:val="22"/>
                <w:szCs w:val="22"/>
                <w:lang w:eastAsia="sl-SI"/>
              </w:rPr>
            </w:pPr>
            <w:r w:rsidRPr="00987024">
              <w:rPr>
                <w:rFonts w:cs="Arial"/>
                <w:sz w:val="22"/>
                <w:szCs w:val="22"/>
                <w:lang w:eastAsia="sl-SI"/>
              </w:rPr>
              <w:t>3D53</w:t>
            </w:r>
          </w:p>
        </w:tc>
        <w:tc>
          <w:tcPr>
            <w:tcW w:w="7355" w:type="dxa"/>
            <w:noWrap/>
            <w:hideMark/>
          </w:tcPr>
          <w:p w14:paraId="0C4DCB08" w14:textId="77777777" w:rsidR="001D34BE" w:rsidRPr="00987024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eastAsia="sl-SI"/>
              </w:rPr>
            </w:pPr>
            <w:r w:rsidRPr="00987024">
              <w:rPr>
                <w:rFonts w:cs="Arial"/>
                <w:sz w:val="22"/>
                <w:szCs w:val="22"/>
                <w:lang w:eastAsia="sl-SI"/>
              </w:rPr>
              <w:t>Obračun DDV po posebni nižji stopnji v skladu z Zakonom o DDV - 1</w:t>
            </w:r>
          </w:p>
        </w:tc>
      </w:tr>
      <w:tr w:rsidR="00F6162D" w:rsidRPr="00987024" w14:paraId="3B6152B8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0EB21615" w14:textId="77777777" w:rsidR="001D34BE" w:rsidRPr="00987024" w:rsidRDefault="001D34BE" w:rsidP="00987D99">
            <w:pPr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</w:pPr>
            <w:r w:rsidRPr="00987024"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  <w:t>3D55</w:t>
            </w:r>
          </w:p>
        </w:tc>
        <w:tc>
          <w:tcPr>
            <w:tcW w:w="7355" w:type="dxa"/>
            <w:noWrap/>
            <w:hideMark/>
          </w:tcPr>
          <w:p w14:paraId="6105ECFB" w14:textId="77777777" w:rsidR="001D34BE" w:rsidRPr="00987024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</w:pPr>
            <w:r w:rsidRPr="00987024"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  <w:t>Obračun DDV po posebni nižji stopnji za gasilsko opremo</w:t>
            </w:r>
          </w:p>
        </w:tc>
      </w:tr>
      <w:tr w:rsidR="003E2A20" w:rsidRPr="003E2A20" w14:paraId="4B5592F0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</w:tcPr>
          <w:p w14:paraId="48EA77C0" w14:textId="4CA2C226" w:rsidR="003E2A20" w:rsidRPr="003E2A20" w:rsidRDefault="003E2A20" w:rsidP="00987D99">
            <w:pPr>
              <w:rPr>
                <w:rFonts w:cs="Arial"/>
                <w:color w:val="00B0F0"/>
                <w:sz w:val="22"/>
                <w:szCs w:val="22"/>
                <w:lang w:eastAsia="sl-SI"/>
              </w:rPr>
            </w:pPr>
            <w:r w:rsidRPr="003E2A20">
              <w:rPr>
                <w:rFonts w:cs="Arial"/>
                <w:color w:val="00B0F0"/>
                <w:sz w:val="22"/>
                <w:szCs w:val="22"/>
                <w:lang w:eastAsia="sl-SI"/>
              </w:rPr>
              <w:t>3D56</w:t>
            </w:r>
          </w:p>
        </w:tc>
        <w:tc>
          <w:tcPr>
            <w:tcW w:w="7355" w:type="dxa"/>
            <w:noWrap/>
          </w:tcPr>
          <w:p w14:paraId="6600E4C7" w14:textId="5F98761F" w:rsidR="003E2A20" w:rsidRPr="003E2A20" w:rsidRDefault="003E2A20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B0F0"/>
                <w:sz w:val="22"/>
                <w:szCs w:val="22"/>
                <w:lang w:eastAsia="sl-SI"/>
              </w:rPr>
            </w:pPr>
            <w:r>
              <w:rPr>
                <w:rFonts w:cs="Arial"/>
                <w:color w:val="00B0F0"/>
                <w:sz w:val="22"/>
                <w:szCs w:val="22"/>
                <w:lang w:eastAsia="sl-SI"/>
              </w:rPr>
              <w:t>Obračun DDV po posebni nižji stopnji</w:t>
            </w:r>
          </w:p>
        </w:tc>
      </w:tr>
      <w:tr w:rsidR="00F6162D" w:rsidRPr="00F6162D" w14:paraId="37FA707D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1FAF2826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3D90</w:t>
            </w:r>
          </w:p>
        </w:tc>
        <w:tc>
          <w:tcPr>
            <w:tcW w:w="7355" w:type="dxa"/>
            <w:noWrap/>
            <w:hideMark/>
          </w:tcPr>
          <w:p w14:paraId="1DA40256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Oprostitev plačila DDV v skladu z mednarodnim sporazumom</w:t>
            </w:r>
          </w:p>
        </w:tc>
      </w:tr>
      <w:tr w:rsidR="00F6162D" w:rsidRPr="00F6162D" w14:paraId="1B2D652B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1DBA3DAF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3D92</w:t>
            </w:r>
          </w:p>
        </w:tc>
        <w:tc>
          <w:tcPr>
            <w:tcW w:w="7355" w:type="dxa"/>
            <w:noWrap/>
            <w:hideMark/>
          </w:tcPr>
          <w:p w14:paraId="0CDD26FD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Oprostitev davka na motorna vozila v skladu z ZDMV-1</w:t>
            </w:r>
          </w:p>
        </w:tc>
      </w:tr>
      <w:tr w:rsidR="00F6162D" w:rsidRPr="00F6162D" w14:paraId="6ED0ABB4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378EF15F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3D93</w:t>
            </w:r>
          </w:p>
        </w:tc>
        <w:tc>
          <w:tcPr>
            <w:tcW w:w="7355" w:type="dxa"/>
            <w:noWrap/>
            <w:hideMark/>
          </w:tcPr>
          <w:p w14:paraId="01CE9FAF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Vozilo ni predmet ZDMV</w:t>
            </w:r>
          </w:p>
        </w:tc>
      </w:tr>
      <w:tr w:rsidR="00F6162D" w:rsidRPr="00987024" w14:paraId="04AD004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</w:tcPr>
          <w:p w14:paraId="5657FBE6" w14:textId="77777777" w:rsidR="001D34BE" w:rsidRPr="00987024" w:rsidRDefault="001D34BE" w:rsidP="00987D99">
            <w:pPr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</w:pPr>
            <w:r w:rsidRPr="00987024"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  <w:t>3F20</w:t>
            </w:r>
          </w:p>
        </w:tc>
        <w:tc>
          <w:tcPr>
            <w:tcW w:w="7355" w:type="dxa"/>
            <w:noWrap/>
          </w:tcPr>
          <w:p w14:paraId="08677981" w14:textId="202C3D35" w:rsidR="001D34BE" w:rsidRPr="00987024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</w:pPr>
            <w:r w:rsidRPr="00987024"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  <w:t>Izjava o vrednosti blaga</w:t>
            </w:r>
          </w:p>
        </w:tc>
      </w:tr>
      <w:tr w:rsidR="00F6162D" w:rsidRPr="00F6162D" w14:paraId="76CF5E34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7BEFDF3B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3F40</w:t>
            </w:r>
          </w:p>
        </w:tc>
        <w:tc>
          <w:tcPr>
            <w:tcW w:w="7355" w:type="dxa"/>
            <w:noWrap/>
            <w:hideMark/>
          </w:tcPr>
          <w:p w14:paraId="3C53D2EB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Obračun dajatev na prilogi</w:t>
            </w:r>
          </w:p>
        </w:tc>
      </w:tr>
      <w:tr w:rsidR="00F6162D" w:rsidRPr="00F6162D" w14:paraId="60F07B8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0C5DF31F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3F90</w:t>
            </w:r>
          </w:p>
        </w:tc>
        <w:tc>
          <w:tcPr>
            <w:tcW w:w="7355" w:type="dxa"/>
            <w:noWrap/>
            <w:hideMark/>
          </w:tcPr>
          <w:p w14:paraId="0B44940D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Deklaraciji priloženo več faktur</w:t>
            </w:r>
          </w:p>
        </w:tc>
      </w:tr>
      <w:tr w:rsidR="00F6162D" w:rsidRPr="00987024" w14:paraId="73BC856F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</w:tcPr>
          <w:p w14:paraId="04BEFA54" w14:textId="77777777" w:rsidR="001D34BE" w:rsidRPr="00987024" w:rsidRDefault="001D34BE" w:rsidP="00987D99">
            <w:pPr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</w:pPr>
            <w:r w:rsidRPr="00987024"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  <w:t>3G03</w:t>
            </w:r>
          </w:p>
        </w:tc>
        <w:tc>
          <w:tcPr>
            <w:tcW w:w="7355" w:type="dxa"/>
            <w:noWrap/>
          </w:tcPr>
          <w:p w14:paraId="2D9622A9" w14:textId="793FF524" w:rsidR="001D34BE" w:rsidRPr="00987024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</w:pPr>
            <w:r w:rsidRPr="00987024"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  <w:t>Potrdilo o opustitvi zavarovanja</w:t>
            </w:r>
          </w:p>
        </w:tc>
      </w:tr>
      <w:tr w:rsidR="00F6162D" w:rsidRPr="00987024" w14:paraId="59D4FAA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2257DD93" w14:textId="77777777" w:rsidR="001D34BE" w:rsidRPr="00987024" w:rsidRDefault="001D34BE" w:rsidP="00987D99">
            <w:pPr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</w:pPr>
            <w:r w:rsidRPr="00987024"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  <w:t>3I23</w:t>
            </w:r>
          </w:p>
        </w:tc>
        <w:tc>
          <w:tcPr>
            <w:tcW w:w="7355" w:type="dxa"/>
            <w:noWrap/>
            <w:hideMark/>
          </w:tcPr>
          <w:p w14:paraId="1FDC19C2" w14:textId="77777777" w:rsidR="001D34BE" w:rsidRPr="00987024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</w:pPr>
            <w:r w:rsidRPr="00987024"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  <w:t>Izjava o sukcesivnem carinjenju</w:t>
            </w:r>
          </w:p>
        </w:tc>
      </w:tr>
      <w:tr w:rsidR="00F6162D" w:rsidRPr="00F6162D" w14:paraId="3C98A823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</w:tcPr>
          <w:p w14:paraId="5AA07D9B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3I24</w:t>
            </w:r>
          </w:p>
        </w:tc>
        <w:tc>
          <w:tcPr>
            <w:tcW w:w="7355" w:type="dxa"/>
            <w:noWrap/>
          </w:tcPr>
          <w:p w14:paraId="59FF9234" w14:textId="50964E80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Odločba za deklariranje nesestavljenega ali razstavljenega blaga v več pošiljkah v določenem časovnem obdobju</w:t>
            </w:r>
          </w:p>
        </w:tc>
      </w:tr>
      <w:tr w:rsidR="00F6162D" w:rsidRPr="00F6162D" w14:paraId="73902B6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</w:tcPr>
          <w:p w14:paraId="477718FC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3I25</w:t>
            </w:r>
          </w:p>
        </w:tc>
        <w:tc>
          <w:tcPr>
            <w:tcW w:w="7355" w:type="dxa"/>
            <w:noWrap/>
          </w:tcPr>
          <w:p w14:paraId="3F066652" w14:textId="600E830C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Industrijski obrat</w:t>
            </w:r>
          </w:p>
        </w:tc>
      </w:tr>
      <w:tr w:rsidR="00F6162D" w:rsidRPr="00F6162D" w14:paraId="20BBDADD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7CDE29E4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3I30</w:t>
            </w:r>
          </w:p>
        </w:tc>
        <w:tc>
          <w:tcPr>
            <w:tcW w:w="7355" w:type="dxa"/>
            <w:noWrap/>
            <w:hideMark/>
          </w:tcPr>
          <w:p w14:paraId="71FA0C6E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Izjava o namenu uporabe</w:t>
            </w:r>
          </w:p>
        </w:tc>
      </w:tr>
      <w:tr w:rsidR="00F6162D" w:rsidRPr="00F6162D" w14:paraId="4258F59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61C81059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3I40</w:t>
            </w:r>
          </w:p>
        </w:tc>
        <w:tc>
          <w:tcPr>
            <w:tcW w:w="7355" w:type="dxa"/>
            <w:noWrap/>
            <w:hideMark/>
          </w:tcPr>
          <w:p w14:paraId="53280BC9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Izjava o vrednosti blaga</w:t>
            </w:r>
          </w:p>
        </w:tc>
      </w:tr>
      <w:tr w:rsidR="00F6162D" w:rsidRPr="00F6162D" w14:paraId="5AF08CD0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69D34879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3I50</w:t>
            </w:r>
          </w:p>
        </w:tc>
        <w:tc>
          <w:tcPr>
            <w:tcW w:w="7355" w:type="dxa"/>
            <w:noWrap/>
            <w:hideMark/>
          </w:tcPr>
          <w:p w14:paraId="69902BE3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Izjava o skladnosti proizvodov</w:t>
            </w:r>
          </w:p>
        </w:tc>
      </w:tr>
      <w:tr w:rsidR="00F6162D" w:rsidRPr="00F6162D" w14:paraId="18C37819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956F03C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3I80</w:t>
            </w:r>
          </w:p>
        </w:tc>
        <w:tc>
          <w:tcPr>
            <w:tcW w:w="7355" w:type="dxa"/>
            <w:noWrap/>
            <w:hideMark/>
          </w:tcPr>
          <w:p w14:paraId="774B247B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Izjava predelovalnega obrata</w:t>
            </w:r>
          </w:p>
        </w:tc>
      </w:tr>
      <w:tr w:rsidR="00F6162D" w:rsidRPr="00F6162D" w14:paraId="28B26EBA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1DE322D6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3I90</w:t>
            </w:r>
          </w:p>
        </w:tc>
        <w:tc>
          <w:tcPr>
            <w:tcW w:w="7355" w:type="dxa"/>
            <w:noWrap/>
            <w:hideMark/>
          </w:tcPr>
          <w:p w14:paraId="2DBC37B9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Druge izjave</w:t>
            </w:r>
          </w:p>
        </w:tc>
      </w:tr>
      <w:tr w:rsidR="00F6162D" w:rsidRPr="00987024" w14:paraId="61EC6D1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</w:tcPr>
          <w:p w14:paraId="604EAA16" w14:textId="77777777" w:rsidR="001D34BE" w:rsidRPr="00987024" w:rsidRDefault="001D34BE" w:rsidP="00987D99">
            <w:pPr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</w:pPr>
            <w:r w:rsidRPr="00987024"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  <w:t>3I99</w:t>
            </w:r>
          </w:p>
        </w:tc>
        <w:tc>
          <w:tcPr>
            <w:tcW w:w="7355" w:type="dxa"/>
            <w:noWrap/>
          </w:tcPr>
          <w:p w14:paraId="44E00A00" w14:textId="5116A6DA" w:rsidR="001D34BE" w:rsidRPr="00987024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</w:pPr>
            <w:r w:rsidRPr="00987024"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  <w:t>Drugo potrdilo, dovoljenje iz države članice</w:t>
            </w:r>
          </w:p>
        </w:tc>
      </w:tr>
      <w:tr w:rsidR="00F6162D" w:rsidRPr="00F6162D" w14:paraId="1D06E6DB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46217241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3M01</w:t>
            </w:r>
          </w:p>
        </w:tc>
        <w:tc>
          <w:tcPr>
            <w:tcW w:w="7355" w:type="dxa"/>
            <w:noWrap/>
            <w:hideMark/>
          </w:tcPr>
          <w:p w14:paraId="0C29073A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Motorno vozilo, ki ima poleg voznikovega sedeža še najmanj 7 sedežev</w:t>
            </w:r>
          </w:p>
        </w:tc>
      </w:tr>
      <w:tr w:rsidR="00F6162D" w:rsidRPr="00F6162D" w14:paraId="5444F1D0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2CD32E89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3M04</w:t>
            </w:r>
          </w:p>
        </w:tc>
        <w:tc>
          <w:tcPr>
            <w:tcW w:w="7355" w:type="dxa"/>
            <w:noWrap/>
            <w:hideMark/>
          </w:tcPr>
          <w:p w14:paraId="3CAD027B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Motorno vozilo konstruirano za prevoz ljudi in blaga (osebna večnamenska vozila)</w:t>
            </w:r>
          </w:p>
        </w:tc>
      </w:tr>
      <w:tr w:rsidR="00F6162D" w:rsidRPr="00F6162D" w14:paraId="62771B26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</w:tcPr>
          <w:p w14:paraId="73FD9D30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3M05</w:t>
            </w:r>
          </w:p>
        </w:tc>
        <w:tc>
          <w:tcPr>
            <w:tcW w:w="7355" w:type="dxa"/>
            <w:noWrap/>
          </w:tcPr>
          <w:p w14:paraId="63843877" w14:textId="284F6AEF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Dokazilo, da bo vozilo zapustilo ozemlje Republike Slovenije</w:t>
            </w:r>
          </w:p>
        </w:tc>
      </w:tr>
      <w:tr w:rsidR="00E8265A" w:rsidRPr="00E8265A" w14:paraId="6293215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</w:tcPr>
          <w:p w14:paraId="616F58E6" w14:textId="67ED3DFF" w:rsidR="00E8265A" w:rsidRPr="00E8265A" w:rsidRDefault="00E8265A" w:rsidP="00987D99">
            <w:pPr>
              <w:rPr>
                <w:rFonts w:cs="Arial"/>
                <w:color w:val="00B0F0"/>
                <w:sz w:val="22"/>
                <w:szCs w:val="22"/>
                <w:lang w:eastAsia="sl-SI"/>
              </w:rPr>
            </w:pPr>
            <w:r w:rsidRPr="00E8265A">
              <w:rPr>
                <w:rFonts w:cs="Arial"/>
                <w:color w:val="00B0F0"/>
                <w:sz w:val="22"/>
                <w:szCs w:val="22"/>
                <w:lang w:eastAsia="sl-SI"/>
              </w:rPr>
              <w:t>3O04</w:t>
            </w:r>
          </w:p>
        </w:tc>
        <w:tc>
          <w:tcPr>
            <w:tcW w:w="7355" w:type="dxa"/>
            <w:noWrap/>
          </w:tcPr>
          <w:p w14:paraId="07B269D7" w14:textId="665F7A98" w:rsidR="00E8265A" w:rsidRPr="00E8265A" w:rsidRDefault="00E8265A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B0F0"/>
                <w:sz w:val="22"/>
                <w:szCs w:val="22"/>
                <w:lang w:eastAsia="sl-SI"/>
              </w:rPr>
            </w:pPr>
            <w:r>
              <w:rPr>
                <w:rFonts w:cs="Arial"/>
                <w:color w:val="00B0F0"/>
                <w:sz w:val="22"/>
                <w:szCs w:val="22"/>
                <w:lang w:eastAsia="sl-SI"/>
              </w:rPr>
              <w:t>L</w:t>
            </w:r>
            <w:r w:rsidRPr="00E8265A">
              <w:rPr>
                <w:rFonts w:cs="Arial"/>
                <w:color w:val="00B0F0"/>
                <w:sz w:val="22"/>
                <w:szCs w:val="22"/>
                <w:lang w:eastAsia="sl-SI"/>
              </w:rPr>
              <w:t>istino je izdala druga država ali njen urad</w:t>
            </w:r>
          </w:p>
        </w:tc>
      </w:tr>
      <w:tr w:rsidR="00F6162D" w:rsidRPr="00E8265A" w14:paraId="5FC0654B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0E596C8E" w14:textId="77777777" w:rsidR="001D34BE" w:rsidRPr="00E8265A" w:rsidRDefault="001D34BE" w:rsidP="00987D99">
            <w:pPr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</w:pPr>
            <w:r w:rsidRPr="00E8265A"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  <w:t>3O12</w:t>
            </w:r>
          </w:p>
        </w:tc>
        <w:tc>
          <w:tcPr>
            <w:tcW w:w="7355" w:type="dxa"/>
            <w:noWrap/>
            <w:hideMark/>
          </w:tcPr>
          <w:p w14:paraId="17A63EB5" w14:textId="5C522435" w:rsidR="001D34BE" w:rsidRPr="00E8265A" w:rsidRDefault="00882F53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</w:pPr>
            <w:r w:rsidRPr="00E8265A"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  <w:t>Zavarovalna polica</w:t>
            </w:r>
          </w:p>
        </w:tc>
      </w:tr>
      <w:tr w:rsidR="00F6162D" w:rsidRPr="00F6162D" w14:paraId="5D44828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72FAC948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3O15</w:t>
            </w:r>
          </w:p>
        </w:tc>
        <w:tc>
          <w:tcPr>
            <w:tcW w:w="7355" w:type="dxa"/>
            <w:noWrap/>
            <w:hideMark/>
          </w:tcPr>
          <w:p w14:paraId="1A08C399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Specifikacija blaga</w:t>
            </w:r>
          </w:p>
        </w:tc>
      </w:tr>
      <w:tr w:rsidR="00F6162D" w:rsidRPr="00E8265A" w14:paraId="1C682848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</w:tcPr>
          <w:p w14:paraId="28511704" w14:textId="77777777" w:rsidR="001D34BE" w:rsidRPr="00E8265A" w:rsidRDefault="001D34BE" w:rsidP="00987D99">
            <w:pPr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</w:pPr>
            <w:r w:rsidRPr="00E8265A"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  <w:t>3O20</w:t>
            </w:r>
          </w:p>
        </w:tc>
        <w:tc>
          <w:tcPr>
            <w:tcW w:w="7355" w:type="dxa"/>
            <w:noWrap/>
          </w:tcPr>
          <w:p w14:paraId="49ECCC58" w14:textId="0C2B4488" w:rsidR="001D34BE" w:rsidRPr="00E8265A" w:rsidRDefault="00882F53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</w:pPr>
            <w:r w:rsidRPr="00E8265A"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  <w:t>Potrdilo o plačanih dajatvah</w:t>
            </w:r>
          </w:p>
        </w:tc>
      </w:tr>
      <w:tr w:rsidR="00F6162D" w:rsidRPr="00F6162D" w14:paraId="0C33075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62DE239A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3O26</w:t>
            </w:r>
          </w:p>
        </w:tc>
        <w:tc>
          <w:tcPr>
            <w:tcW w:w="7355" w:type="dxa"/>
            <w:noWrap/>
            <w:hideMark/>
          </w:tcPr>
          <w:p w14:paraId="7F08B5CA" w14:textId="01256DF2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E8265A"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  <w:t>Kopija EUL</w:t>
            </w:r>
            <w:r w:rsidR="00E8265A" w:rsidRPr="00E8265A">
              <w:rPr>
                <w:rFonts w:cs="Arial"/>
                <w:color w:val="00B0F0"/>
                <w:sz w:val="22"/>
                <w:szCs w:val="22"/>
                <w:lang w:eastAsia="sl-SI"/>
              </w:rPr>
              <w:t xml:space="preserve"> </w:t>
            </w:r>
            <w:r w:rsidR="00E8265A" w:rsidRPr="00E8265A">
              <w:rPr>
                <w:rFonts w:cs="Arial"/>
                <w:color w:val="00B0F0"/>
                <w:sz w:val="22"/>
                <w:szCs w:val="22"/>
                <w:lang w:eastAsia="sl-SI"/>
              </w:rPr>
              <w:t>MRN carinske deklaracije</w:t>
            </w:r>
          </w:p>
        </w:tc>
      </w:tr>
      <w:tr w:rsidR="00F6162D" w:rsidRPr="00F6162D" w14:paraId="75351872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1CAD38F3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3O65</w:t>
            </w:r>
          </w:p>
        </w:tc>
        <w:tc>
          <w:tcPr>
            <w:tcW w:w="7355" w:type="dxa"/>
            <w:noWrap/>
            <w:hideMark/>
          </w:tcPr>
          <w:p w14:paraId="3C6E796D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Poročilo o meritvah radioaktivnosti odpadnih kovin</w:t>
            </w:r>
          </w:p>
        </w:tc>
      </w:tr>
      <w:tr w:rsidR="00F6162D" w:rsidRPr="00F6162D" w14:paraId="5D521116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10F7C30E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3O99</w:t>
            </w:r>
          </w:p>
        </w:tc>
        <w:tc>
          <w:tcPr>
            <w:tcW w:w="7355" w:type="dxa"/>
            <w:noWrap/>
            <w:hideMark/>
          </w:tcPr>
          <w:p w14:paraId="0C02AA75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Drugi dokumenti</w:t>
            </w:r>
          </w:p>
        </w:tc>
      </w:tr>
      <w:tr w:rsidR="00F6162D" w:rsidRPr="00F6162D" w14:paraId="1A182D36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306656E1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3P02</w:t>
            </w:r>
          </w:p>
        </w:tc>
        <w:tc>
          <w:tcPr>
            <w:tcW w:w="7355" w:type="dxa"/>
            <w:noWrap/>
            <w:hideMark/>
          </w:tcPr>
          <w:p w14:paraId="611FC011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 xml:space="preserve">Potrdilo o nepreferencialnem poreklu blaga </w:t>
            </w:r>
          </w:p>
        </w:tc>
      </w:tr>
      <w:tr w:rsidR="00F6162D" w:rsidRPr="00F6162D" w14:paraId="78432D2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2C8B2CB6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3P06</w:t>
            </w:r>
          </w:p>
        </w:tc>
        <w:tc>
          <w:tcPr>
            <w:tcW w:w="7355" w:type="dxa"/>
            <w:noWrap/>
            <w:hideMark/>
          </w:tcPr>
          <w:p w14:paraId="723F0F84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Izjava na računu ali izjava o poreklu, ki jo sestavi kateri koli izvoznik na računu ali drugem trgovinskem dokumentu, kadar skupna vrednost izdelkov s poreklom ne presega 6000 EUR</w:t>
            </w:r>
          </w:p>
        </w:tc>
      </w:tr>
      <w:tr w:rsidR="00F6162D" w:rsidRPr="00F6162D" w14:paraId="6EF0ED55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4427B763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3P08</w:t>
            </w:r>
          </w:p>
        </w:tc>
        <w:tc>
          <w:tcPr>
            <w:tcW w:w="7355" w:type="dxa"/>
            <w:noWrap/>
            <w:hideMark/>
          </w:tcPr>
          <w:p w14:paraId="42B32DCD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 xml:space="preserve">Potrdilo o neposrednem prevozu/neposeganju v blago/nespreminjanju izdelkov </w:t>
            </w:r>
          </w:p>
        </w:tc>
      </w:tr>
      <w:tr w:rsidR="00F6162D" w:rsidRPr="00F6162D" w14:paraId="44B7A98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2BCDCA3E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3P21</w:t>
            </w:r>
          </w:p>
        </w:tc>
        <w:tc>
          <w:tcPr>
            <w:tcW w:w="7355" w:type="dxa"/>
            <w:noWrap/>
            <w:hideMark/>
          </w:tcPr>
          <w:p w14:paraId="10D489D0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finance</w:t>
            </w:r>
          </w:p>
        </w:tc>
      </w:tr>
      <w:tr w:rsidR="00F6162D" w:rsidRPr="00F6162D" w14:paraId="42EC1E99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4EEBBDD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3P22</w:t>
            </w:r>
          </w:p>
        </w:tc>
        <w:tc>
          <w:tcPr>
            <w:tcW w:w="7355" w:type="dxa"/>
            <w:noWrap/>
            <w:hideMark/>
          </w:tcPr>
          <w:p w14:paraId="65A9ECBE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gospodarski razvoj in tehnologijo</w:t>
            </w:r>
          </w:p>
        </w:tc>
      </w:tr>
      <w:tr w:rsidR="00F6162D" w:rsidRPr="00F6162D" w14:paraId="6126F89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775EAACC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3P23</w:t>
            </w:r>
          </w:p>
        </w:tc>
        <w:tc>
          <w:tcPr>
            <w:tcW w:w="7355" w:type="dxa"/>
            <w:noWrap/>
            <w:hideMark/>
          </w:tcPr>
          <w:p w14:paraId="05CB3E70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notranje zadeve</w:t>
            </w:r>
          </w:p>
        </w:tc>
      </w:tr>
      <w:tr w:rsidR="00F6162D" w:rsidRPr="00F6162D" w14:paraId="5016FC77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2F1AE77C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3P24</w:t>
            </w:r>
          </w:p>
        </w:tc>
        <w:tc>
          <w:tcPr>
            <w:tcW w:w="7355" w:type="dxa"/>
            <w:noWrap/>
            <w:hideMark/>
          </w:tcPr>
          <w:p w14:paraId="362F4FD9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zunanje zadeve</w:t>
            </w:r>
          </w:p>
        </w:tc>
      </w:tr>
      <w:tr w:rsidR="00F6162D" w:rsidRPr="00F6162D" w14:paraId="67D64A93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1CE049C2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lastRenderedPageBreak/>
              <w:t>3P25</w:t>
            </w:r>
          </w:p>
        </w:tc>
        <w:tc>
          <w:tcPr>
            <w:tcW w:w="7355" w:type="dxa"/>
            <w:noWrap/>
            <w:hideMark/>
          </w:tcPr>
          <w:p w14:paraId="637A59DC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kmetijstvo, gozdarstvo in prehrano</w:t>
            </w:r>
          </w:p>
        </w:tc>
      </w:tr>
      <w:tr w:rsidR="00F6162D" w:rsidRPr="00F6162D" w14:paraId="6ADB1654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22F7DAB2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3P26</w:t>
            </w:r>
          </w:p>
        </w:tc>
        <w:tc>
          <w:tcPr>
            <w:tcW w:w="7355" w:type="dxa"/>
            <w:noWrap/>
            <w:hideMark/>
          </w:tcPr>
          <w:p w14:paraId="198DAAB8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obrambo</w:t>
            </w:r>
          </w:p>
        </w:tc>
      </w:tr>
      <w:tr w:rsidR="00F6162D" w:rsidRPr="00F6162D" w14:paraId="274BEB1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71F48B46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3P27</w:t>
            </w:r>
          </w:p>
        </w:tc>
        <w:tc>
          <w:tcPr>
            <w:tcW w:w="7355" w:type="dxa"/>
            <w:noWrap/>
            <w:hideMark/>
          </w:tcPr>
          <w:p w14:paraId="4D8FF8E3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delo, družino, socialne zadeve in enake možnosti</w:t>
            </w:r>
          </w:p>
        </w:tc>
      </w:tr>
      <w:tr w:rsidR="00F6162D" w:rsidRPr="00F6162D" w14:paraId="2EA8FCB6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2685B369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3P28</w:t>
            </w:r>
          </w:p>
        </w:tc>
        <w:tc>
          <w:tcPr>
            <w:tcW w:w="7355" w:type="dxa"/>
            <w:noWrap/>
            <w:hideMark/>
          </w:tcPr>
          <w:p w14:paraId="72407A84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kulturo</w:t>
            </w:r>
          </w:p>
        </w:tc>
      </w:tr>
      <w:tr w:rsidR="00F6162D" w:rsidRPr="00F6162D" w14:paraId="1747B27A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23F3952E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3P29</w:t>
            </w:r>
          </w:p>
        </w:tc>
        <w:tc>
          <w:tcPr>
            <w:tcW w:w="7355" w:type="dxa"/>
            <w:noWrap/>
            <w:hideMark/>
          </w:tcPr>
          <w:p w14:paraId="52AECEFD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infrastrukturo</w:t>
            </w:r>
          </w:p>
        </w:tc>
      </w:tr>
      <w:tr w:rsidR="00F6162D" w:rsidRPr="00F6162D" w14:paraId="34509F44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3496C1BF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3P30</w:t>
            </w:r>
          </w:p>
        </w:tc>
        <w:tc>
          <w:tcPr>
            <w:tcW w:w="7355" w:type="dxa"/>
            <w:noWrap/>
            <w:hideMark/>
          </w:tcPr>
          <w:p w14:paraId="1693848C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okolje in prostor</w:t>
            </w:r>
          </w:p>
        </w:tc>
      </w:tr>
      <w:tr w:rsidR="00F6162D" w:rsidRPr="00F6162D" w14:paraId="283CBEF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13FAB438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3P31</w:t>
            </w:r>
          </w:p>
        </w:tc>
        <w:tc>
          <w:tcPr>
            <w:tcW w:w="7355" w:type="dxa"/>
            <w:noWrap/>
            <w:hideMark/>
          </w:tcPr>
          <w:p w14:paraId="13E08AE2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izobraževanje, znanost in šport</w:t>
            </w:r>
          </w:p>
        </w:tc>
      </w:tr>
      <w:tr w:rsidR="00F6162D" w:rsidRPr="00F6162D" w14:paraId="73F3FC4F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3D76F2C8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3P32</w:t>
            </w:r>
          </w:p>
        </w:tc>
        <w:tc>
          <w:tcPr>
            <w:tcW w:w="7355" w:type="dxa"/>
            <w:noWrap/>
            <w:hideMark/>
          </w:tcPr>
          <w:p w14:paraId="174CAF76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zdravje</w:t>
            </w:r>
          </w:p>
        </w:tc>
      </w:tr>
      <w:tr w:rsidR="00F6162D" w:rsidRPr="00F6162D" w14:paraId="3BE1C91F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7223569C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3P33</w:t>
            </w:r>
          </w:p>
        </w:tc>
        <w:tc>
          <w:tcPr>
            <w:tcW w:w="7355" w:type="dxa"/>
            <w:noWrap/>
            <w:hideMark/>
          </w:tcPr>
          <w:p w14:paraId="50BE9EE0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pravosodje</w:t>
            </w:r>
          </w:p>
        </w:tc>
      </w:tr>
      <w:tr w:rsidR="00F6162D" w:rsidRPr="00F6162D" w14:paraId="0D2C73C7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FED8A9E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3P34</w:t>
            </w:r>
          </w:p>
        </w:tc>
        <w:tc>
          <w:tcPr>
            <w:tcW w:w="7355" w:type="dxa"/>
            <w:noWrap/>
            <w:hideMark/>
          </w:tcPr>
          <w:p w14:paraId="36EBBFDE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ministrstva, pristojnega za javno upravo</w:t>
            </w:r>
          </w:p>
        </w:tc>
      </w:tr>
      <w:tr w:rsidR="00F6162D" w:rsidRPr="00F6162D" w14:paraId="17AF161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7D6261BF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3P35</w:t>
            </w:r>
          </w:p>
        </w:tc>
        <w:tc>
          <w:tcPr>
            <w:tcW w:w="7355" w:type="dxa"/>
            <w:noWrap/>
            <w:hideMark/>
          </w:tcPr>
          <w:p w14:paraId="424CCF07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Potrdilo, soglasje ali dovoljenje Gospodarske oziroma Obrtne zbornice Slovenije</w:t>
            </w:r>
          </w:p>
        </w:tc>
      </w:tr>
      <w:tr w:rsidR="00F6162D" w:rsidRPr="00F6162D" w14:paraId="0B158199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32EF1BF7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3P36</w:t>
            </w:r>
          </w:p>
        </w:tc>
        <w:tc>
          <w:tcPr>
            <w:tcW w:w="7355" w:type="dxa"/>
            <w:noWrap/>
            <w:hideMark/>
          </w:tcPr>
          <w:p w14:paraId="1A10A1A2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 ali odločba Agencije za kmetijske trge in razvoj podeželja</w:t>
            </w:r>
          </w:p>
        </w:tc>
      </w:tr>
      <w:tr w:rsidR="00E8265A" w:rsidRPr="00E8265A" w14:paraId="1CB9B0C6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</w:tcPr>
          <w:p w14:paraId="71F458E9" w14:textId="5738F2D3" w:rsidR="00E8265A" w:rsidRPr="00E8265A" w:rsidRDefault="00E8265A" w:rsidP="00987D99">
            <w:pPr>
              <w:rPr>
                <w:rFonts w:cs="Arial"/>
                <w:color w:val="00B0F0"/>
                <w:sz w:val="22"/>
                <w:szCs w:val="22"/>
                <w:lang w:eastAsia="sl-SI"/>
              </w:rPr>
            </w:pPr>
            <w:r w:rsidRPr="00E8265A">
              <w:rPr>
                <w:rFonts w:cs="Arial"/>
                <w:color w:val="00B0F0"/>
                <w:sz w:val="22"/>
                <w:szCs w:val="22"/>
                <w:lang w:eastAsia="sl-SI"/>
              </w:rPr>
              <w:t>3P37</w:t>
            </w:r>
          </w:p>
        </w:tc>
        <w:tc>
          <w:tcPr>
            <w:tcW w:w="7355" w:type="dxa"/>
            <w:noWrap/>
          </w:tcPr>
          <w:p w14:paraId="6763F2CA" w14:textId="6A655121" w:rsidR="00E8265A" w:rsidRPr="00E8265A" w:rsidRDefault="00E8265A" w:rsidP="00E82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B0F0"/>
                <w:sz w:val="22"/>
                <w:szCs w:val="22"/>
                <w:lang w:eastAsia="sl-SI"/>
              </w:rPr>
            </w:pPr>
            <w:r>
              <w:rPr>
                <w:rFonts w:cs="Arial"/>
                <w:color w:val="00B0F0"/>
                <w:sz w:val="22"/>
                <w:szCs w:val="22"/>
                <w:lang w:eastAsia="sl-SI"/>
              </w:rPr>
              <w:t>P</w:t>
            </w:r>
            <w:r w:rsidRPr="00E8265A">
              <w:rPr>
                <w:rFonts w:cs="Arial"/>
                <w:color w:val="00B0F0"/>
                <w:sz w:val="22"/>
                <w:szCs w:val="22"/>
                <w:lang w:eastAsia="sl-SI"/>
              </w:rPr>
              <w:t xml:space="preserve">otrdilo, soglasje ali dovoljenje Javne agencije za zdravila in medicinske </w:t>
            </w:r>
          </w:p>
          <w:p w14:paraId="4603D971" w14:textId="00660F85" w:rsidR="00E8265A" w:rsidRPr="00E8265A" w:rsidRDefault="00E8265A" w:rsidP="00E82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B0F0"/>
                <w:sz w:val="22"/>
                <w:szCs w:val="22"/>
                <w:lang w:eastAsia="sl-SI"/>
              </w:rPr>
            </w:pPr>
            <w:r w:rsidRPr="00E8265A">
              <w:rPr>
                <w:rFonts w:cs="Arial"/>
                <w:color w:val="00B0F0"/>
                <w:sz w:val="22"/>
                <w:szCs w:val="22"/>
                <w:lang w:eastAsia="sl-SI"/>
              </w:rPr>
              <w:t>pripomočke</w:t>
            </w:r>
          </w:p>
        </w:tc>
      </w:tr>
      <w:tr w:rsidR="00F6162D" w:rsidRPr="00F6162D" w14:paraId="60E51C05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3197178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3P41</w:t>
            </w:r>
          </w:p>
        </w:tc>
        <w:tc>
          <w:tcPr>
            <w:tcW w:w="7355" w:type="dxa"/>
            <w:noWrap/>
            <w:hideMark/>
          </w:tcPr>
          <w:p w14:paraId="1222ECDA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 Tržnega inšpektorata RS</w:t>
            </w:r>
          </w:p>
        </w:tc>
      </w:tr>
      <w:tr w:rsidR="00F6162D" w:rsidRPr="00F6162D" w14:paraId="7E9EC49B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070C7D4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3P42</w:t>
            </w:r>
          </w:p>
        </w:tc>
        <w:tc>
          <w:tcPr>
            <w:tcW w:w="7355" w:type="dxa"/>
            <w:noWrap/>
            <w:hideMark/>
          </w:tcPr>
          <w:p w14:paraId="11AEEBF5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 inšpekcije, pristojne za varno hrano, veterinarstvo  in varstvo rastlin</w:t>
            </w:r>
          </w:p>
        </w:tc>
      </w:tr>
      <w:tr w:rsidR="00F6162D" w:rsidRPr="00F6162D" w14:paraId="5AB2C5B1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2BE96DC3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3P43</w:t>
            </w:r>
          </w:p>
        </w:tc>
        <w:tc>
          <w:tcPr>
            <w:tcW w:w="7355" w:type="dxa"/>
            <w:noWrap/>
            <w:hideMark/>
          </w:tcPr>
          <w:p w14:paraId="3524AAA1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 Zdravstvenega inšpektorata RS</w:t>
            </w:r>
          </w:p>
        </w:tc>
      </w:tr>
      <w:tr w:rsidR="00F6162D" w:rsidRPr="00F6162D" w14:paraId="044BB29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17570406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3P44</w:t>
            </w:r>
          </w:p>
        </w:tc>
        <w:tc>
          <w:tcPr>
            <w:tcW w:w="7355" w:type="dxa"/>
            <w:noWrap/>
            <w:hideMark/>
          </w:tcPr>
          <w:p w14:paraId="0042232A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 inšpektorata, pristojnega za okolje in prostor</w:t>
            </w:r>
          </w:p>
        </w:tc>
      </w:tr>
      <w:tr w:rsidR="00CC0022" w:rsidRPr="00F6162D" w14:paraId="4F7059C0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</w:tcPr>
          <w:p w14:paraId="6816C4D1" w14:textId="16C65890" w:rsidR="00CC0022" w:rsidRPr="00E8265A" w:rsidRDefault="00CC0022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E8265A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3P45</w:t>
            </w:r>
          </w:p>
        </w:tc>
        <w:tc>
          <w:tcPr>
            <w:tcW w:w="7355" w:type="dxa"/>
            <w:noWrap/>
          </w:tcPr>
          <w:p w14:paraId="4C896EE6" w14:textId="41355468" w:rsidR="00CC0022" w:rsidRPr="00F6162D" w:rsidRDefault="00CC0022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E8265A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Neposredno potrdilo za diplomatska, konzularna ter druga predstavništva in predstavnike</w:t>
            </w:r>
          </w:p>
        </w:tc>
      </w:tr>
      <w:tr w:rsidR="00E8265A" w:rsidRPr="00E8265A" w14:paraId="7FBB863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</w:tcPr>
          <w:p w14:paraId="2F198426" w14:textId="6D77E411" w:rsidR="00E8265A" w:rsidRPr="00E8265A" w:rsidRDefault="00E8265A" w:rsidP="00987D99">
            <w:pPr>
              <w:rPr>
                <w:rFonts w:cs="Arial"/>
                <w:color w:val="00B0F0"/>
                <w:sz w:val="22"/>
                <w:szCs w:val="22"/>
                <w:lang w:eastAsia="sl-SI"/>
              </w:rPr>
            </w:pPr>
            <w:r w:rsidRPr="00E8265A">
              <w:rPr>
                <w:rFonts w:cs="Arial"/>
                <w:color w:val="00B0F0"/>
                <w:sz w:val="22"/>
                <w:szCs w:val="22"/>
                <w:lang w:eastAsia="sl-SI"/>
              </w:rPr>
              <w:t>3P60</w:t>
            </w:r>
          </w:p>
        </w:tc>
        <w:tc>
          <w:tcPr>
            <w:tcW w:w="7355" w:type="dxa"/>
            <w:noWrap/>
          </w:tcPr>
          <w:p w14:paraId="00EF8485" w14:textId="0BF5DA2A" w:rsidR="00E8265A" w:rsidRPr="00E8265A" w:rsidRDefault="00E8265A" w:rsidP="00E82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B0F0"/>
                <w:sz w:val="22"/>
                <w:szCs w:val="22"/>
                <w:lang w:eastAsia="sl-SI"/>
              </w:rPr>
            </w:pPr>
            <w:r>
              <w:rPr>
                <w:rFonts w:cs="Arial"/>
                <w:color w:val="00B0F0"/>
                <w:sz w:val="22"/>
                <w:szCs w:val="22"/>
                <w:lang w:eastAsia="sl-SI"/>
              </w:rPr>
              <w:t>P</w:t>
            </w:r>
            <w:r w:rsidRPr="00E8265A">
              <w:rPr>
                <w:rFonts w:cs="Arial"/>
                <w:color w:val="00B0F0"/>
                <w:sz w:val="22"/>
                <w:szCs w:val="22"/>
                <w:lang w:eastAsia="sl-SI"/>
              </w:rPr>
              <w:t>otrdilo o pregledu krme (priloga A Direktive 98/68/ES)</w:t>
            </w:r>
          </w:p>
        </w:tc>
      </w:tr>
      <w:tr w:rsidR="00E8265A" w:rsidRPr="00E8265A" w14:paraId="63D2989F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</w:tcPr>
          <w:p w14:paraId="2FE8427A" w14:textId="4E68F7DD" w:rsidR="00E8265A" w:rsidRPr="00E8265A" w:rsidRDefault="00E8265A" w:rsidP="00987D99">
            <w:pPr>
              <w:rPr>
                <w:rFonts w:cs="Arial"/>
                <w:color w:val="00B0F0"/>
                <w:sz w:val="22"/>
                <w:szCs w:val="22"/>
                <w:lang w:eastAsia="sl-SI"/>
              </w:rPr>
            </w:pPr>
            <w:r w:rsidRPr="00E8265A">
              <w:rPr>
                <w:rFonts w:cs="Arial"/>
                <w:color w:val="00B0F0"/>
                <w:sz w:val="22"/>
                <w:szCs w:val="22"/>
                <w:lang w:eastAsia="sl-SI"/>
              </w:rPr>
              <w:t>3P90</w:t>
            </w:r>
          </w:p>
        </w:tc>
        <w:tc>
          <w:tcPr>
            <w:tcW w:w="7355" w:type="dxa"/>
            <w:noWrap/>
          </w:tcPr>
          <w:p w14:paraId="7C4AFCD6" w14:textId="0B345972" w:rsidR="00E8265A" w:rsidRPr="00E8265A" w:rsidRDefault="00E8265A" w:rsidP="00E82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B0F0"/>
                <w:sz w:val="22"/>
                <w:szCs w:val="22"/>
                <w:lang w:eastAsia="sl-SI"/>
              </w:rPr>
            </w:pPr>
            <w:r>
              <w:rPr>
                <w:rFonts w:cs="Arial"/>
                <w:color w:val="00B0F0"/>
                <w:sz w:val="22"/>
                <w:szCs w:val="22"/>
                <w:lang w:eastAsia="sl-SI"/>
              </w:rPr>
              <w:t>D</w:t>
            </w:r>
            <w:r w:rsidRPr="00E8265A">
              <w:rPr>
                <w:rFonts w:cs="Arial"/>
                <w:color w:val="00B0F0"/>
                <w:sz w:val="22"/>
                <w:szCs w:val="22"/>
                <w:lang w:eastAsia="sl-SI"/>
              </w:rPr>
              <w:t>ovoljenje pristojnega organa države članice EU (Uredba 2019/1148/EU)</w:t>
            </w:r>
          </w:p>
        </w:tc>
      </w:tr>
      <w:tr w:rsidR="00F6162D" w:rsidRPr="00F6162D" w14:paraId="2338DCF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670F0466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3P99</w:t>
            </w:r>
          </w:p>
        </w:tc>
        <w:tc>
          <w:tcPr>
            <w:tcW w:w="7355" w:type="dxa"/>
            <w:noWrap/>
            <w:hideMark/>
          </w:tcPr>
          <w:p w14:paraId="4628B873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Druga potrdila</w:t>
            </w:r>
          </w:p>
        </w:tc>
      </w:tr>
      <w:tr w:rsidR="00F6162D" w:rsidRPr="00F6162D" w14:paraId="64F9C2AC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78274C8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3S12</w:t>
            </w:r>
          </w:p>
        </w:tc>
        <w:tc>
          <w:tcPr>
            <w:tcW w:w="7355" w:type="dxa"/>
            <w:noWrap/>
            <w:hideMark/>
          </w:tcPr>
          <w:p w14:paraId="42C6F034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Dovoljenje za odobren kraj predložitve blaga carini</w:t>
            </w:r>
          </w:p>
        </w:tc>
      </w:tr>
      <w:tr w:rsidR="00F6162D" w:rsidRPr="00E8265A" w14:paraId="7C89FA6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CAE1AC6" w14:textId="77777777" w:rsidR="001D34BE" w:rsidRPr="00E8265A" w:rsidRDefault="001D34BE" w:rsidP="00987D99">
            <w:pPr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</w:pPr>
            <w:r w:rsidRPr="00E8265A"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  <w:t>3S15</w:t>
            </w:r>
          </w:p>
        </w:tc>
        <w:tc>
          <w:tcPr>
            <w:tcW w:w="7355" w:type="dxa"/>
            <w:noWrap/>
            <w:hideMark/>
          </w:tcPr>
          <w:p w14:paraId="1E45F30D" w14:textId="77777777" w:rsidR="001D34BE" w:rsidRPr="00E8265A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</w:pPr>
            <w:r w:rsidRPr="00E8265A"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  <w:t>Dovoljenje za centralizirano carinjenje (CC)</w:t>
            </w:r>
          </w:p>
        </w:tc>
      </w:tr>
      <w:tr w:rsidR="00F6162D" w:rsidRPr="00F6162D" w14:paraId="2FB49907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4577870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3T01</w:t>
            </w:r>
          </w:p>
        </w:tc>
        <w:tc>
          <w:tcPr>
            <w:tcW w:w="7355" w:type="dxa"/>
            <w:noWrap/>
            <w:hideMark/>
          </w:tcPr>
          <w:p w14:paraId="3AB43DD3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Trošarinski dokument – režim odloga plačila trošarine</w:t>
            </w:r>
          </w:p>
        </w:tc>
      </w:tr>
      <w:tr w:rsidR="00F6162D" w:rsidRPr="00F6162D" w14:paraId="71096C2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3E5F5F0F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3T31</w:t>
            </w:r>
          </w:p>
        </w:tc>
        <w:tc>
          <w:tcPr>
            <w:tcW w:w="7355" w:type="dxa"/>
            <w:noWrap/>
            <w:hideMark/>
          </w:tcPr>
          <w:p w14:paraId="6BCEA128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Potrdilo ministrstva, pristojnega za zunanje zadeve, za oprostitev plačila trošarine v skladu s 17. členom Zakona o trošarinah (Uradni list RS, št. 47/16)</w:t>
            </w:r>
          </w:p>
        </w:tc>
      </w:tr>
      <w:tr w:rsidR="00F6162D" w:rsidRPr="00F6162D" w14:paraId="0043A5DD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1186C7F2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3T44</w:t>
            </w:r>
          </w:p>
        </w:tc>
        <w:tc>
          <w:tcPr>
            <w:tcW w:w="7355" w:type="dxa"/>
            <w:noWrap/>
            <w:hideMark/>
          </w:tcPr>
          <w:p w14:paraId="7AB1562B" w14:textId="77777777" w:rsidR="001D34BE" w:rsidRPr="00F6162D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Dokazilo o popolnoma denaturiranem alkoholu</w:t>
            </w:r>
          </w:p>
        </w:tc>
      </w:tr>
      <w:tr w:rsidR="00F6162D" w:rsidRPr="00F6162D" w14:paraId="2DACB9E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3E3EB4AD" w14:textId="77777777" w:rsidR="001D34BE" w:rsidRPr="00F6162D" w:rsidRDefault="001D34BE" w:rsidP="00987D99">
            <w:pPr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3T99</w:t>
            </w:r>
          </w:p>
        </w:tc>
        <w:tc>
          <w:tcPr>
            <w:tcW w:w="7355" w:type="dxa"/>
            <w:noWrap/>
            <w:hideMark/>
          </w:tcPr>
          <w:p w14:paraId="06A61CD5" w14:textId="77777777" w:rsidR="001D34BE" w:rsidRPr="00F6162D" w:rsidRDefault="001D34BE" w:rsidP="009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Izjava o oprostitvi plačila trošarine</w:t>
            </w:r>
          </w:p>
        </w:tc>
      </w:tr>
      <w:tr w:rsidR="00F6162D" w:rsidRPr="00E8265A" w14:paraId="462A7C0D" w14:textId="77777777" w:rsidTr="0095229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noWrap/>
            <w:hideMark/>
          </w:tcPr>
          <w:p w14:paraId="56656275" w14:textId="77777777" w:rsidR="001D34BE" w:rsidRPr="00E8265A" w:rsidRDefault="001D34BE" w:rsidP="00987D99">
            <w:pPr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</w:pPr>
            <w:r w:rsidRPr="00E8265A"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  <w:t>3X99</w:t>
            </w:r>
          </w:p>
        </w:tc>
        <w:tc>
          <w:tcPr>
            <w:tcW w:w="7355" w:type="dxa"/>
            <w:noWrap/>
            <w:hideMark/>
          </w:tcPr>
          <w:p w14:paraId="0A7F0689" w14:textId="77777777" w:rsidR="001D34BE" w:rsidRPr="00E8265A" w:rsidRDefault="001D34BE" w:rsidP="009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</w:pPr>
            <w:r w:rsidRPr="00E8265A">
              <w:rPr>
                <w:rFonts w:cs="Arial"/>
                <w:strike/>
                <w:color w:val="00B0F0"/>
                <w:sz w:val="22"/>
                <w:szCs w:val="22"/>
                <w:lang w:eastAsia="sl-SI"/>
              </w:rPr>
              <w:t>Drugo izvozno dovoljenje</w:t>
            </w:r>
          </w:p>
        </w:tc>
      </w:tr>
    </w:tbl>
    <w:p w14:paraId="3ABDEBC7" w14:textId="77777777" w:rsidR="00D9596F" w:rsidRPr="00F6162D" w:rsidRDefault="00D9596F" w:rsidP="000E32A4">
      <w:pPr>
        <w:pStyle w:val="Napis"/>
        <w:rPr>
          <w:color w:val="000000" w:themeColor="text1"/>
        </w:rPr>
      </w:pPr>
    </w:p>
    <w:p w14:paraId="04AF6A89" w14:textId="46C665FE" w:rsidR="003826BC" w:rsidRPr="00F6162D" w:rsidRDefault="00C85A56" w:rsidP="00D223EA">
      <w:pPr>
        <w:pStyle w:val="Naslov2"/>
      </w:pPr>
      <w:bookmarkStart w:id="127" w:name="_Toc214262048"/>
      <w:r>
        <w:t xml:space="preserve">AIS2 </w:t>
      </w:r>
      <w:r w:rsidR="00A74A6C" w:rsidRPr="00F6162D">
        <w:t>GoodsCode (CL507)</w:t>
      </w:r>
      <w:r w:rsidR="002165CA" w:rsidRPr="00F6162D">
        <w:t xml:space="preserve"> – Kazalniki vrednotenja</w:t>
      </w:r>
      <w:bookmarkEnd w:id="127"/>
      <w:r w:rsidR="002165CA" w:rsidRPr="00F6162D">
        <w:t xml:space="preserve"> </w:t>
      </w:r>
    </w:p>
    <w:p w14:paraId="5896CA48" w14:textId="77777777" w:rsidR="003826BC" w:rsidRPr="00F6162D" w:rsidRDefault="003955E2" w:rsidP="00E52F67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  <w:r w:rsidR="00E52F67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01C3A91E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BDB150F" w14:textId="77777777" w:rsidR="003826BC" w:rsidRPr="00F6162D" w:rsidRDefault="004A71A3" w:rsidP="001B14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0EC39F51" w14:textId="77777777" w:rsidR="003826BC" w:rsidRPr="00F6162D" w:rsidRDefault="003826BC" w:rsidP="001B147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7A246546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A3B8A56" w14:textId="38E1755A" w:rsidR="003826BC" w:rsidRPr="00F6162D" w:rsidRDefault="00C12E04" w:rsidP="001B147C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14</w:t>
            </w:r>
            <w:r w:rsidR="00663DA3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</w:t>
            </w: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07</w:t>
            </w:r>
            <w:r w:rsidR="00663DA3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001</w:t>
            </w:r>
          </w:p>
        </w:tc>
        <w:tc>
          <w:tcPr>
            <w:tcW w:w="7090" w:type="dxa"/>
          </w:tcPr>
          <w:p w14:paraId="6936E60D" w14:textId="77777777" w:rsidR="003826BC" w:rsidRPr="00F6162D" w:rsidRDefault="00F213A0" w:rsidP="00E82D78">
            <w:pPr>
              <w:ind w:lef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Kazalniki vrednotenja</w:t>
            </w:r>
          </w:p>
        </w:tc>
      </w:tr>
    </w:tbl>
    <w:p w14:paraId="288D63FD" w14:textId="77777777" w:rsidR="001D1F7F" w:rsidRPr="00F6162D" w:rsidRDefault="001D1F7F" w:rsidP="00E52F67">
      <w:pPr>
        <w:ind w:left="0"/>
        <w:rPr>
          <w:b/>
          <w:color w:val="000000" w:themeColor="text1"/>
        </w:rPr>
      </w:pPr>
    </w:p>
    <w:p w14:paraId="0E011E61" w14:textId="3E539BD1" w:rsidR="003826BC" w:rsidRPr="00F6162D" w:rsidRDefault="003826BC" w:rsidP="00E52F67">
      <w:pPr>
        <w:ind w:left="0"/>
        <w:rPr>
          <w:rFonts w:ascii="TimesNewRomanPSMT" w:hAnsi="TimesNewRomanPSMT" w:cs="TimesNewRomanPSMT"/>
          <w:color w:val="000000" w:themeColor="text1"/>
          <w:spacing w:val="0"/>
          <w:sz w:val="22"/>
          <w:szCs w:val="22"/>
          <w:lang w:eastAsia="sl-SI"/>
        </w:rPr>
      </w:pPr>
      <w:r w:rsidRPr="00F6162D">
        <w:rPr>
          <w:b/>
          <w:color w:val="000000" w:themeColor="text1"/>
        </w:rPr>
        <w:t>Vsebina</w:t>
      </w:r>
      <w:r w:rsidR="00E52F67" w:rsidRPr="00F6162D">
        <w:rPr>
          <w:b/>
          <w:color w:val="000000" w:themeColor="text1"/>
        </w:rPr>
        <w:t>:</w:t>
      </w:r>
    </w:p>
    <w:tbl>
      <w:tblPr>
        <w:tblStyle w:val="Tabelamrea4poudarek3"/>
        <w:tblW w:w="8556" w:type="dxa"/>
        <w:tblLook w:val="04A0" w:firstRow="1" w:lastRow="0" w:firstColumn="1" w:lastColumn="0" w:noHBand="0" w:noVBand="1"/>
      </w:tblPr>
      <w:tblGrid>
        <w:gridCol w:w="1605"/>
        <w:gridCol w:w="6951"/>
      </w:tblGrid>
      <w:tr w:rsidR="00F6162D" w:rsidRPr="00F6162D" w14:paraId="3490E5EB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6" w:type="dxa"/>
            <w:gridSpan w:val="2"/>
          </w:tcPr>
          <w:p w14:paraId="5BF72D47" w14:textId="77777777" w:rsidR="001B147C" w:rsidRPr="00F6162D" w:rsidRDefault="001B147C" w:rsidP="001B14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  <w:r w:rsidR="004A71A3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oznake</w:t>
            </w:r>
          </w:p>
        </w:tc>
      </w:tr>
      <w:tr w:rsidR="00F6162D" w:rsidRPr="00F6162D" w14:paraId="36FD0DC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6" w:type="dxa"/>
            <w:gridSpan w:val="2"/>
          </w:tcPr>
          <w:p w14:paraId="35D13C24" w14:textId="77777777" w:rsidR="001B147C" w:rsidRPr="00F6162D" w:rsidRDefault="001B147C" w:rsidP="001B147C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Koda vsebuje štiri števke, od katerih je vsaka "0" ali "1".</w:t>
            </w:r>
          </w:p>
        </w:tc>
      </w:tr>
      <w:tr w:rsidR="00F6162D" w:rsidRPr="00F6162D" w14:paraId="6E5A563A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6" w:type="dxa"/>
            <w:gridSpan w:val="2"/>
          </w:tcPr>
          <w:p w14:paraId="2505E621" w14:textId="77777777" w:rsidR="001B147C" w:rsidRPr="00F6162D" w:rsidRDefault="001B147C" w:rsidP="001B14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lastRenderedPageBreak/>
              <w:t>Vsaka številka "1" ali "0" odraža, ali je kazalnik vrednotenja pomemben za vrednotenje zadevnega blaga ali ne.</w:t>
            </w:r>
          </w:p>
        </w:tc>
      </w:tr>
      <w:tr w:rsidR="00F6162D" w:rsidRPr="00F6162D" w14:paraId="6F9152BF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1AAAF1E6" w14:textId="77777777" w:rsidR="001B147C" w:rsidRPr="00F6162D" w:rsidRDefault="001B147C" w:rsidP="001B147C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1. štev</w:t>
            </w:r>
            <w:r w:rsidR="003659CB"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ka</w:t>
            </w:r>
          </w:p>
        </w:tc>
        <w:tc>
          <w:tcPr>
            <w:tcW w:w="6951" w:type="dxa"/>
          </w:tcPr>
          <w:p w14:paraId="2B0EBDBA" w14:textId="77777777" w:rsidR="001B147C" w:rsidRPr="00F6162D" w:rsidRDefault="003659CB" w:rsidP="003659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Povezava med stranema, ne glede na to</w:t>
            </w:r>
            <w:r w:rsidR="001B14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, ali 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gre za</w:t>
            </w:r>
            <w:r w:rsidR="001B14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vpliv cen ali ne</w:t>
            </w:r>
          </w:p>
        </w:tc>
      </w:tr>
      <w:tr w:rsidR="00F6162D" w:rsidRPr="00F6162D" w14:paraId="70269524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352062D9" w14:textId="77777777" w:rsidR="001B147C" w:rsidRPr="00F6162D" w:rsidRDefault="001B147C" w:rsidP="001B147C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2. števka</w:t>
            </w:r>
          </w:p>
        </w:tc>
        <w:tc>
          <w:tcPr>
            <w:tcW w:w="6951" w:type="dxa"/>
          </w:tcPr>
          <w:p w14:paraId="367CE33E" w14:textId="2C77B852" w:rsidR="001B147C" w:rsidRPr="00F6162D" w:rsidRDefault="001B147C" w:rsidP="00365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Omejitve</w:t>
            </w:r>
            <w:r w:rsidR="003659CB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v zvezi s prepustitvij</w:t>
            </w:r>
            <w:r w:rsidR="007F0607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ali uporab</w:t>
            </w:r>
            <w:r w:rsidR="003659CB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blaga s strani kupca v skladu s členom 70 (3) (a) zakonika</w:t>
            </w:r>
          </w:p>
        </w:tc>
      </w:tr>
      <w:tr w:rsidR="00F6162D" w:rsidRPr="00F6162D" w14:paraId="083ACB76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13347B32" w14:textId="77777777" w:rsidR="001B147C" w:rsidRPr="00F6162D" w:rsidRDefault="001B147C" w:rsidP="003659CB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3. števka</w:t>
            </w:r>
          </w:p>
        </w:tc>
        <w:tc>
          <w:tcPr>
            <w:tcW w:w="6951" w:type="dxa"/>
          </w:tcPr>
          <w:p w14:paraId="5F66DD0B" w14:textId="42B4E825" w:rsidR="001B147C" w:rsidRPr="00F6162D" w:rsidRDefault="003659CB" w:rsidP="003659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Za p</w:t>
            </w:r>
            <w:r w:rsidR="001B14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rodaj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</w:t>
            </w:r>
            <w:r w:rsidR="001B14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ali cen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</w:t>
            </w:r>
            <w:r w:rsidR="001B14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veljajo nekateri</w:t>
            </w:r>
            <w:r w:rsidR="007F0607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</w:t>
            </w:r>
            <w:r w:rsidR="001B14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pogoj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</w:t>
            </w:r>
            <w:r w:rsidR="001B14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ali 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premisleki</w:t>
            </w:r>
            <w:r w:rsidR="007F0607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</w:t>
            </w:r>
            <w:r w:rsidR="001B14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 skladu s členom 70 (3) (b) zakonika</w:t>
            </w:r>
          </w:p>
        </w:tc>
      </w:tr>
      <w:tr w:rsidR="00F6162D" w:rsidRPr="00F6162D" w14:paraId="700B4EE0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529C26E3" w14:textId="77777777" w:rsidR="001B147C" w:rsidRPr="00F6162D" w:rsidRDefault="001B147C" w:rsidP="001B147C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4. števka</w:t>
            </w:r>
          </w:p>
        </w:tc>
        <w:tc>
          <w:tcPr>
            <w:tcW w:w="6951" w:type="dxa"/>
          </w:tcPr>
          <w:p w14:paraId="4B8CB512" w14:textId="77777777" w:rsidR="001B147C" w:rsidRPr="00F6162D" w:rsidRDefault="001B147C" w:rsidP="00791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Prodaja je predmet dogovora, </w:t>
            </w:r>
            <w:r w:rsidR="0079192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 skladu s katerim gre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del </w:t>
            </w:r>
            <w:r w:rsidR="0079192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izkupička katere koli poznejše ponovne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prodaje, </w:t>
            </w:r>
            <w:r w:rsidR="0079192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prepustitve 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ali uporabe </w:t>
            </w:r>
            <w:r w:rsidR="0079192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v 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neposredno ali posredno </w:t>
            </w:r>
            <w:r w:rsidR="0079192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korist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prodajalc</w:t>
            </w:r>
            <w:r w:rsidR="00791920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a</w:t>
            </w:r>
          </w:p>
        </w:tc>
      </w:tr>
    </w:tbl>
    <w:p w14:paraId="7EBD18AE" w14:textId="77777777" w:rsidR="00DB1607" w:rsidRPr="00F6162D" w:rsidRDefault="00DB1607" w:rsidP="007101C6">
      <w:pPr>
        <w:ind w:left="0"/>
        <w:rPr>
          <w:rFonts w:cs="Arial"/>
          <w:color w:val="000000" w:themeColor="text1"/>
          <w:spacing w:val="0"/>
          <w:lang w:eastAsia="sl-SI"/>
        </w:rPr>
      </w:pPr>
    </w:p>
    <w:p w14:paraId="0882A373" w14:textId="18187E97" w:rsidR="001D1F7F" w:rsidRPr="00F6162D" w:rsidRDefault="0015258C" w:rsidP="007101C6">
      <w:pPr>
        <w:ind w:left="0"/>
        <w:rPr>
          <w:rFonts w:cs="Arial"/>
          <w:color w:val="000000" w:themeColor="text1"/>
          <w:sz w:val="18"/>
          <w:szCs w:val="18"/>
        </w:rPr>
      </w:pPr>
      <w:r w:rsidRPr="00F6162D">
        <w:rPr>
          <w:rFonts w:cs="Arial"/>
          <w:color w:val="000000" w:themeColor="text1"/>
          <w:spacing w:val="0"/>
          <w:lang w:eastAsia="sl-SI"/>
        </w:rPr>
        <w:t>Primer:</w:t>
      </w:r>
      <w:r w:rsidR="00FC437C" w:rsidRPr="00F6162D">
        <w:rPr>
          <w:rFonts w:cs="Arial"/>
          <w:color w:val="000000" w:themeColor="text1"/>
          <w:spacing w:val="0"/>
          <w:lang w:eastAsia="sl-SI"/>
        </w:rPr>
        <w:t xml:space="preserve"> </w:t>
      </w:r>
      <w:r w:rsidR="005A2429" w:rsidRPr="00F6162D">
        <w:rPr>
          <w:rFonts w:cs="Arial"/>
          <w:color w:val="000000" w:themeColor="text1"/>
        </w:rPr>
        <w:t>Za blago, ki je predmet povezave med stranema, ne pa tudi drugih okoliščin, opredeljenih v drugi, tretji in četrti števki, se uporabi kombinacija oznake „1000“.</w:t>
      </w:r>
      <w:r w:rsidR="005A2429" w:rsidRPr="00F6162D">
        <w:rPr>
          <w:rFonts w:cs="Arial"/>
          <w:color w:val="000000" w:themeColor="text1"/>
          <w:sz w:val="18"/>
          <w:szCs w:val="18"/>
        </w:rPr>
        <w:t xml:space="preserve"> </w:t>
      </w:r>
    </w:p>
    <w:p w14:paraId="7E653D99" w14:textId="77777777" w:rsidR="007101C6" w:rsidRPr="00F6162D" w:rsidRDefault="007101C6" w:rsidP="000E32A4">
      <w:pPr>
        <w:pStyle w:val="Napis"/>
        <w:rPr>
          <w:color w:val="000000" w:themeColor="text1"/>
        </w:rPr>
      </w:pPr>
    </w:p>
    <w:p w14:paraId="44180660" w14:textId="318C2E34" w:rsidR="00924B8A" w:rsidRPr="00F6162D" w:rsidRDefault="00C85A56" w:rsidP="00D223EA">
      <w:pPr>
        <w:pStyle w:val="Naslov2"/>
      </w:pPr>
      <w:bookmarkStart w:id="128" w:name="_Toc214262049"/>
      <w:r>
        <w:t xml:space="preserve">AIS2 </w:t>
      </w:r>
      <w:r w:rsidR="00A74A6C" w:rsidRPr="00F6162D">
        <w:t>TypeoOfGoods (CL749)</w:t>
      </w:r>
      <w:r w:rsidR="00FE4EFF" w:rsidRPr="00F6162D">
        <w:t xml:space="preserve"> – Vrste blaga po standardu UPU</w:t>
      </w:r>
      <w:bookmarkEnd w:id="128"/>
    </w:p>
    <w:p w14:paraId="68B961CC" w14:textId="77777777" w:rsidR="00924B8A" w:rsidRPr="00F6162D" w:rsidRDefault="00712E6F" w:rsidP="00924B8A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  <w:r w:rsidR="00924B8A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273"/>
        <w:gridCol w:w="7374"/>
      </w:tblGrid>
      <w:tr w:rsidR="00F6162D" w:rsidRPr="00F6162D" w14:paraId="3D87010C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2AE9AF8B" w14:textId="77777777" w:rsidR="00924B8A" w:rsidRPr="00F6162D" w:rsidRDefault="00924B8A" w:rsidP="00E522A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374" w:type="dxa"/>
          </w:tcPr>
          <w:p w14:paraId="62003891" w14:textId="77777777" w:rsidR="00924B8A" w:rsidRPr="00F6162D" w:rsidRDefault="00924B8A" w:rsidP="00E522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1B10D1D0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7F3FF230" w14:textId="5B74C62F" w:rsidR="00924B8A" w:rsidRPr="00F6162D" w:rsidRDefault="00C12E04" w:rsidP="00E522A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18 10</w:t>
            </w:r>
          </w:p>
        </w:tc>
        <w:tc>
          <w:tcPr>
            <w:tcW w:w="7374" w:type="dxa"/>
          </w:tcPr>
          <w:p w14:paraId="533B0A8E" w14:textId="77777777" w:rsidR="00924B8A" w:rsidRPr="00F6162D" w:rsidRDefault="00924B8A" w:rsidP="00E52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blaga</w:t>
            </w:r>
          </w:p>
        </w:tc>
      </w:tr>
    </w:tbl>
    <w:p w14:paraId="17F4C079" w14:textId="77777777" w:rsidR="007101C6" w:rsidRPr="00F6162D" w:rsidRDefault="007101C6" w:rsidP="000F7E5F">
      <w:pPr>
        <w:ind w:left="0"/>
        <w:rPr>
          <w:b/>
          <w:color w:val="000000" w:themeColor="text1"/>
        </w:rPr>
      </w:pPr>
    </w:p>
    <w:p w14:paraId="1E415BBD" w14:textId="0D1C7658" w:rsidR="00924B8A" w:rsidRPr="00F6162D" w:rsidRDefault="00AC17A7" w:rsidP="000F7E5F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Vsebina</w:t>
      </w:r>
      <w:r w:rsidR="00924B8A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287"/>
        <w:gridCol w:w="7360"/>
      </w:tblGrid>
      <w:tr w:rsidR="00F6162D" w:rsidRPr="00F6162D" w14:paraId="25BC1BC0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C691C67" w14:textId="77777777" w:rsidR="00924B8A" w:rsidRPr="00F6162D" w:rsidRDefault="00924B8A" w:rsidP="00E522A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360" w:type="dxa"/>
          </w:tcPr>
          <w:p w14:paraId="777384D7" w14:textId="77777777" w:rsidR="00924B8A" w:rsidRPr="00F6162D" w:rsidRDefault="00924B8A" w:rsidP="00E52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</w:tr>
      <w:tr w:rsidR="00F6162D" w:rsidRPr="00F6162D" w14:paraId="5240681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C81611A" w14:textId="77777777" w:rsidR="00AC17A7" w:rsidRPr="00F6162D" w:rsidRDefault="00F1684A" w:rsidP="007E6E12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C</w:t>
            </w:r>
          </w:p>
        </w:tc>
        <w:tc>
          <w:tcPr>
            <w:tcW w:w="7360" w:type="dxa"/>
          </w:tcPr>
          <w:p w14:paraId="4A76FFCE" w14:textId="77777777" w:rsidR="00AC17A7" w:rsidRPr="00F6162D" w:rsidRDefault="00F1684A" w:rsidP="007E6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Paketi</w:t>
            </w:r>
          </w:p>
        </w:tc>
      </w:tr>
      <w:tr w:rsidR="00F6162D" w:rsidRPr="00F6162D" w14:paraId="08212FA4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BE6F80E" w14:textId="77777777" w:rsidR="00AC17A7" w:rsidRPr="00F6162D" w:rsidRDefault="00F1684A" w:rsidP="007E6E12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E</w:t>
            </w:r>
          </w:p>
        </w:tc>
        <w:tc>
          <w:tcPr>
            <w:tcW w:w="7360" w:type="dxa"/>
          </w:tcPr>
          <w:p w14:paraId="36C6EA8F" w14:textId="77777777" w:rsidR="00AC17A7" w:rsidRPr="00F6162D" w:rsidRDefault="00F1684A" w:rsidP="007E6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EMS</w:t>
            </w:r>
          </w:p>
        </w:tc>
      </w:tr>
      <w:tr w:rsidR="00F6162D" w:rsidRPr="00F6162D" w14:paraId="4AEE25C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C2D6930" w14:textId="77777777" w:rsidR="00AC17A7" w:rsidRPr="00F6162D" w:rsidRDefault="00F1684A" w:rsidP="007E6E12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T</w:t>
            </w:r>
          </w:p>
        </w:tc>
        <w:tc>
          <w:tcPr>
            <w:tcW w:w="7360" w:type="dxa"/>
          </w:tcPr>
          <w:p w14:paraId="752942A2" w14:textId="77777777" w:rsidR="00AC17A7" w:rsidRPr="00F6162D" w:rsidRDefault="00F1684A" w:rsidP="007E6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Prazne posode</w:t>
            </w:r>
          </w:p>
        </w:tc>
      </w:tr>
      <w:tr w:rsidR="00F6162D" w:rsidRPr="00F6162D" w14:paraId="73F5D0F4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D2C36E9" w14:textId="77777777" w:rsidR="00AC17A7" w:rsidRPr="00F6162D" w:rsidRDefault="00F1684A" w:rsidP="007E6E12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U</w:t>
            </w:r>
          </w:p>
        </w:tc>
        <w:tc>
          <w:tcPr>
            <w:tcW w:w="7360" w:type="dxa"/>
          </w:tcPr>
          <w:p w14:paraId="1443468A" w14:textId="77777777" w:rsidR="00AC17A7" w:rsidRPr="00F6162D" w:rsidRDefault="00F1684A" w:rsidP="007E6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Pisma</w:t>
            </w:r>
          </w:p>
        </w:tc>
      </w:tr>
    </w:tbl>
    <w:p w14:paraId="1C2D4E7E" w14:textId="77777777" w:rsidR="00A74A6C" w:rsidRPr="00F6162D" w:rsidRDefault="00A74A6C" w:rsidP="000E32A4">
      <w:pPr>
        <w:pStyle w:val="Napis"/>
        <w:rPr>
          <w:color w:val="000000" w:themeColor="text1"/>
          <w:highlight w:val="green"/>
        </w:rPr>
      </w:pPr>
    </w:p>
    <w:p w14:paraId="661A83A1" w14:textId="6D5951AD" w:rsidR="00484C48" w:rsidRPr="00F6162D" w:rsidRDefault="0031380B" w:rsidP="00D223EA">
      <w:pPr>
        <w:pStyle w:val="Naslov2"/>
      </w:pPr>
      <w:bookmarkStart w:id="129" w:name="_Toc214262050"/>
      <w:bookmarkStart w:id="130" w:name="_Toc15381029"/>
      <w:r w:rsidRPr="00F6162D">
        <w:t>Nacionalni šifrant posebnih oznak</w:t>
      </w:r>
      <w:bookmarkEnd w:id="129"/>
    </w:p>
    <w:bookmarkEnd w:id="130"/>
    <w:p w14:paraId="2238B718" w14:textId="5CE72D3B" w:rsidR="000D79AA" w:rsidRPr="00F6162D" w:rsidRDefault="000D79AA" w:rsidP="00601C36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  <w:r w:rsidR="00484C48" w:rsidRPr="00F6162D">
        <w:rPr>
          <w:b/>
          <w:color w:val="000000" w:themeColor="text1"/>
        </w:rPr>
        <w:t>:</w:t>
      </w:r>
      <w:r w:rsidR="0031380B" w:rsidRPr="00F6162D">
        <w:rPr>
          <w:b/>
          <w:color w:val="000000" w:themeColor="text1"/>
        </w:rPr>
        <w:t xml:space="preserve"> 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982"/>
        <w:gridCol w:w="6665"/>
      </w:tblGrid>
      <w:tr w:rsidR="00F6162D" w:rsidRPr="00F6162D" w14:paraId="694B9882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74D4D401" w14:textId="77777777" w:rsidR="000D79AA" w:rsidRPr="00F6162D" w:rsidRDefault="00484C48" w:rsidP="00E8214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6665" w:type="dxa"/>
          </w:tcPr>
          <w:p w14:paraId="23D624B9" w14:textId="77777777" w:rsidR="000D79AA" w:rsidRPr="00F6162D" w:rsidRDefault="000D79AA" w:rsidP="00E8214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3E381780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1426A220" w14:textId="76CF37F1" w:rsidR="000D79AA" w:rsidRPr="00F6162D" w:rsidRDefault="00C12E04" w:rsidP="00E8214A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18 05</w:t>
            </w:r>
            <w:r w:rsidR="00484C48"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</w:t>
            </w:r>
          </w:p>
        </w:tc>
        <w:tc>
          <w:tcPr>
            <w:tcW w:w="6665" w:type="dxa"/>
          </w:tcPr>
          <w:p w14:paraId="29265282" w14:textId="27D3C690" w:rsidR="000D79AA" w:rsidRPr="00F6162D" w:rsidRDefault="00484C48" w:rsidP="00E82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blaga</w:t>
            </w:r>
            <w:r w:rsidR="0031380B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– 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Meursing –</w:t>
            </w:r>
            <w:r w:rsidR="0031380B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posebne oznake</w:t>
            </w:r>
          </w:p>
        </w:tc>
      </w:tr>
    </w:tbl>
    <w:p w14:paraId="32EF9BA3" w14:textId="77777777" w:rsidR="000E78D6" w:rsidRPr="00F6162D" w:rsidRDefault="000E78D6" w:rsidP="00601C36">
      <w:pPr>
        <w:ind w:left="0"/>
        <w:rPr>
          <w:b/>
          <w:color w:val="000000" w:themeColor="text1"/>
        </w:rPr>
      </w:pPr>
    </w:p>
    <w:p w14:paraId="1FBBB744" w14:textId="0796EA6B" w:rsidR="000D79AA" w:rsidRPr="00F6162D" w:rsidRDefault="000D79AA" w:rsidP="00601C36">
      <w:pPr>
        <w:ind w:left="0"/>
        <w:rPr>
          <w:color w:val="000000" w:themeColor="text1"/>
          <w:sz w:val="22"/>
        </w:rPr>
      </w:pPr>
      <w:r w:rsidRPr="00F6162D">
        <w:rPr>
          <w:b/>
          <w:color w:val="000000" w:themeColor="text1"/>
        </w:rPr>
        <w:t>Vsebina</w:t>
      </w:r>
      <w:r w:rsidR="00484C48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287"/>
        <w:gridCol w:w="7360"/>
      </w:tblGrid>
      <w:tr w:rsidR="00F6162D" w:rsidRPr="00F6162D" w14:paraId="0C56CE59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F727A73" w14:textId="77777777" w:rsidR="000D79AA" w:rsidRPr="00F6162D" w:rsidRDefault="00484C48" w:rsidP="00E8214A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360" w:type="dxa"/>
          </w:tcPr>
          <w:p w14:paraId="65D08A4E" w14:textId="77777777" w:rsidR="000D79AA" w:rsidRPr="00F6162D" w:rsidRDefault="000D79AA" w:rsidP="00E821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  <w:r w:rsidR="00484C48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oznake</w:t>
            </w:r>
          </w:p>
        </w:tc>
      </w:tr>
      <w:tr w:rsidR="00F6162D" w:rsidRPr="00F6162D" w14:paraId="031D839E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4167595" w14:textId="57DE620E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EB</w:t>
            </w:r>
          </w:p>
        </w:tc>
        <w:tc>
          <w:tcPr>
            <w:tcW w:w="7360" w:type="dxa"/>
          </w:tcPr>
          <w:p w14:paraId="2CA9A4A1" w14:textId="09649818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Evropa; kilogram monoalkilnih estrov maščobnih kislin in/ali </w:t>
            </w:r>
            <w:r w:rsidRPr="00F6162D">
              <w:rPr>
                <w:bCs/>
                <w:color w:val="000000" w:themeColor="text1"/>
                <w:sz w:val="22"/>
                <w:szCs w:val="22"/>
                <w:lang w:eastAsia="sl-SI"/>
              </w:rPr>
              <w:t>parafinskega plinskega olja, nefosilnega izvora, pridobljen s sintezo in/ali hidrotretiranjem (t.i. biodizel), vsebovanega v izdelku</w:t>
            </w:r>
          </w:p>
        </w:tc>
      </w:tr>
      <w:tr w:rsidR="00F6162D" w:rsidRPr="00F6162D" w14:paraId="5BD1FF46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4FF7A92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EC</w:t>
            </w:r>
          </w:p>
        </w:tc>
        <w:tc>
          <w:tcPr>
            <w:tcW w:w="7360" w:type="dxa"/>
          </w:tcPr>
          <w:p w14:paraId="480DFDE4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tona kalijevega klorida</w:t>
            </w:r>
          </w:p>
        </w:tc>
      </w:tr>
      <w:tr w:rsidR="00F6162D" w:rsidRPr="00F6162D" w14:paraId="11F3179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23B0C67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ED</w:t>
            </w:r>
          </w:p>
        </w:tc>
        <w:tc>
          <w:tcPr>
            <w:tcW w:w="7360" w:type="dxa"/>
          </w:tcPr>
          <w:p w14:paraId="4E579B71" w14:textId="313AA530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>Evropa; donos surovega sladkorja v odst.</w:t>
            </w:r>
            <w:r w:rsidR="007F0607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</w:t>
            </w:r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v skladu </w:t>
            </w:r>
            <w:r w:rsidRPr="00F6162D">
              <w:rPr>
                <w:bCs/>
                <w:color w:val="000000" w:themeColor="text1"/>
                <w:sz w:val="22"/>
                <w:szCs w:val="22"/>
                <w:lang w:eastAsia="sl-SI"/>
              </w:rPr>
              <w:t>s točko B priloge III Uredbe (EU) št. 1308/2013 Evropskega parlamenta in Sveta z dne 17. decembra 2013 o vzpostavitvi skupne ureditve trgov kmetijskih proizvodov in razveljavitvi uredb Sveta (EGS) št. 922/72, (EGS) št. 234/79, (ES) št. 1037/2001 in (ES) št. 1234/2007 (UL L št. 347 z dne 20. 12. 2013, str. 671)</w:t>
            </w:r>
          </w:p>
        </w:tc>
      </w:tr>
      <w:tr w:rsidR="00F6162D" w:rsidRPr="00F6162D" w14:paraId="6E51923D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5DCD805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EE</w:t>
            </w:r>
          </w:p>
        </w:tc>
        <w:tc>
          <w:tcPr>
            <w:tcW w:w="7360" w:type="dxa"/>
          </w:tcPr>
          <w:p w14:paraId="7457FB53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Ee - evropa; vsebnost bioetanola v kilogramih (masni delež)</w:t>
            </w:r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</w:t>
            </w:r>
            <w:r w:rsidRPr="00F6162D">
              <w:rPr>
                <w:bCs/>
                <w:iCs/>
                <w:color w:val="000000" w:themeColor="text1"/>
                <w:sz w:val="22"/>
                <w:szCs w:val="22"/>
                <w:lang w:eastAsia="sl-SI"/>
              </w:rPr>
              <w:t>v mešanici, proizvedenega iz  kmetijskih proizvodov</w:t>
            </w:r>
          </w:p>
        </w:tc>
      </w:tr>
      <w:tr w:rsidR="00F6162D" w:rsidRPr="00F6162D" w14:paraId="1D1D7CC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A642E5D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lastRenderedPageBreak/>
              <w:t>EF</w:t>
            </w:r>
          </w:p>
        </w:tc>
        <w:tc>
          <w:tcPr>
            <w:tcW w:w="7360" w:type="dxa"/>
          </w:tcPr>
          <w:p w14:paraId="00537789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Ef - evropa; kilogram neto kalijevega </w:t>
            </w:r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>acesulfamalfama</w:t>
            </w:r>
          </w:p>
        </w:tc>
      </w:tr>
      <w:tr w:rsidR="00F6162D" w:rsidRPr="00F6162D" w14:paraId="7725EBA3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F483550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EG</w:t>
            </w:r>
          </w:p>
        </w:tc>
        <w:tc>
          <w:tcPr>
            <w:tcW w:w="7360" w:type="dxa"/>
          </w:tcPr>
          <w:p w14:paraId="6031F236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kg goriva v svečah, svečkah in podobnem, vključno s</w:t>
            </w:r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stenjem</w:t>
            </w:r>
          </w:p>
        </w:tc>
      </w:tr>
      <w:tr w:rsidR="00F6162D" w:rsidRPr="00F6162D" w14:paraId="6336586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4CDCD3F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EJ</w:t>
            </w:r>
          </w:p>
        </w:tc>
        <w:tc>
          <w:tcPr>
            <w:tcW w:w="7360" w:type="dxa"/>
          </w:tcPr>
          <w:p w14:paraId="66479545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carinska stopnja na podlagi javnega razpisa za uvoz</w:t>
            </w:r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sladkorja </w:t>
            </w:r>
            <w:r w:rsidRPr="00F6162D">
              <w:rPr>
                <w:bCs/>
                <w:iCs/>
                <w:color w:val="000000" w:themeColor="text1"/>
                <w:sz w:val="22"/>
                <w:szCs w:val="22"/>
                <w:lang w:eastAsia="sl-SI"/>
              </w:rPr>
              <w:t>z oznako KN 1701 in referenčno številko</w:t>
            </w:r>
          </w:p>
        </w:tc>
      </w:tr>
      <w:tr w:rsidR="00F6162D" w:rsidRPr="00F6162D" w14:paraId="376156C6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6EB17B4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EK</w:t>
            </w:r>
          </w:p>
        </w:tc>
        <w:tc>
          <w:tcPr>
            <w:tcW w:w="7360" w:type="dxa"/>
          </w:tcPr>
          <w:p w14:paraId="73F92084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kos</w:t>
            </w:r>
          </w:p>
        </w:tc>
      </w:tr>
      <w:tr w:rsidR="00F6162D" w:rsidRPr="00F6162D" w14:paraId="4FF2AFDA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A8AE219" w14:textId="79E403C9" w:rsidR="00D32F1E" w:rsidRPr="00F6162D" w:rsidRDefault="00D32F1E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EN</w:t>
            </w:r>
          </w:p>
        </w:tc>
        <w:tc>
          <w:tcPr>
            <w:tcW w:w="7360" w:type="dxa"/>
          </w:tcPr>
          <w:p w14:paraId="0D109361" w14:textId="36540BF8" w:rsidR="00D32F1E" w:rsidRPr="00F6162D" w:rsidRDefault="00D32F1E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za vsak evro ali valuto države članice od vrednosti zadevnega proizvoda</w:t>
            </w:r>
          </w:p>
        </w:tc>
      </w:tr>
      <w:tr w:rsidR="00F6162D" w:rsidRPr="00F6162D" w14:paraId="2E893F3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C4AB648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EP</w:t>
            </w:r>
          </w:p>
        </w:tc>
        <w:tc>
          <w:tcPr>
            <w:tcW w:w="7360" w:type="dxa"/>
          </w:tcPr>
          <w:p w14:paraId="493FC584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>Evropa</w:t>
            </w:r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; polarizacija, polarimetrični odčitek uvoženega </w:t>
            </w:r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>surovega sladkorja</w:t>
            </w:r>
          </w:p>
        </w:tc>
      </w:tr>
      <w:tr w:rsidR="00F6162D" w:rsidRPr="00F6162D" w14:paraId="7356D339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24B91F3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ES</w:t>
            </w:r>
          </w:p>
        </w:tc>
        <w:tc>
          <w:tcPr>
            <w:tcW w:w="7360" w:type="dxa"/>
          </w:tcPr>
          <w:p w14:paraId="082AF71D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cif-cena pretvorjena v ceno proizvoda iz sladkornega sektorja standardne kvalitete</w:t>
            </w:r>
          </w:p>
        </w:tc>
      </w:tr>
      <w:tr w:rsidR="00F6162D" w:rsidRPr="00F6162D" w14:paraId="276C6795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4F21AAE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E0</w:t>
            </w:r>
          </w:p>
        </w:tc>
        <w:tc>
          <w:tcPr>
            <w:tcW w:w="7360" w:type="dxa"/>
          </w:tcPr>
          <w:p w14:paraId="36F6717C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100 m</w:t>
            </w:r>
          </w:p>
        </w:tc>
      </w:tr>
      <w:tr w:rsidR="00F6162D" w:rsidRPr="00F6162D" w14:paraId="1E651816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4CE8830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E1</w:t>
            </w:r>
          </w:p>
        </w:tc>
        <w:tc>
          <w:tcPr>
            <w:tcW w:w="7360" w:type="dxa"/>
          </w:tcPr>
          <w:p w14:paraId="024B50BD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kg mlečne snovi</w:t>
            </w:r>
          </w:p>
        </w:tc>
      </w:tr>
      <w:tr w:rsidR="00F6162D" w:rsidRPr="00F6162D" w14:paraId="237D9FD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759CB07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E2</w:t>
            </w:r>
          </w:p>
        </w:tc>
        <w:tc>
          <w:tcPr>
            <w:tcW w:w="7360" w:type="dxa"/>
          </w:tcPr>
          <w:p w14:paraId="3ACE9D84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kg suhe mlečne snovi</w:t>
            </w:r>
          </w:p>
        </w:tc>
      </w:tr>
      <w:tr w:rsidR="00F6162D" w:rsidRPr="00F6162D" w14:paraId="1CDB6BF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56A524D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E3</w:t>
            </w:r>
          </w:p>
        </w:tc>
        <w:tc>
          <w:tcPr>
            <w:tcW w:w="7360" w:type="dxa"/>
          </w:tcPr>
          <w:p w14:paraId="7AE42138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100 kg bruto mase</w:t>
            </w:r>
          </w:p>
        </w:tc>
      </w:tr>
      <w:tr w:rsidR="00F6162D" w:rsidRPr="00F6162D" w14:paraId="680BE34C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8C997B5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E4</w:t>
            </w:r>
          </w:p>
        </w:tc>
        <w:tc>
          <w:tcPr>
            <w:tcW w:w="7360" w:type="dxa"/>
          </w:tcPr>
          <w:p w14:paraId="58CDBE57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100 kg neto odcejene substance</w:t>
            </w:r>
          </w:p>
        </w:tc>
      </w:tr>
      <w:tr w:rsidR="00F6162D" w:rsidRPr="00F6162D" w14:paraId="5F4E2A33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B1BD6B1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E5</w:t>
            </w:r>
          </w:p>
        </w:tc>
        <w:tc>
          <w:tcPr>
            <w:tcW w:w="7360" w:type="dxa"/>
          </w:tcPr>
          <w:p w14:paraId="66081658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odstotek saharoze</w:t>
            </w:r>
          </w:p>
        </w:tc>
      </w:tr>
      <w:tr w:rsidR="00F6162D" w:rsidRPr="00F6162D" w14:paraId="363DE7B7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4B5C682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E6</w:t>
            </w:r>
          </w:p>
        </w:tc>
        <w:tc>
          <w:tcPr>
            <w:tcW w:w="7360" w:type="dxa"/>
          </w:tcPr>
          <w:p w14:paraId="5C8D5D37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100 kg neto mase preračunano na suho snov</w:t>
            </w:r>
          </w:p>
        </w:tc>
      </w:tr>
      <w:tr w:rsidR="00F6162D" w:rsidRPr="00F6162D" w14:paraId="1189826F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FEF1E0F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E7</w:t>
            </w:r>
          </w:p>
        </w:tc>
        <w:tc>
          <w:tcPr>
            <w:tcW w:w="7360" w:type="dxa"/>
          </w:tcPr>
          <w:p w14:paraId="136129B3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hektoliter</w:t>
            </w:r>
          </w:p>
        </w:tc>
      </w:tr>
      <w:tr w:rsidR="00F6162D" w:rsidRPr="00F6162D" w14:paraId="2263FB2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35D9DF6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E8</w:t>
            </w:r>
          </w:p>
        </w:tc>
        <w:tc>
          <w:tcPr>
            <w:tcW w:w="7360" w:type="dxa"/>
          </w:tcPr>
          <w:p w14:paraId="1981C4B4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odstotek alkohola</w:t>
            </w:r>
          </w:p>
        </w:tc>
      </w:tr>
      <w:tr w:rsidR="00F6162D" w:rsidRPr="00F6162D" w14:paraId="4E6A071B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0A768ED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E9</w:t>
            </w:r>
          </w:p>
        </w:tc>
        <w:tc>
          <w:tcPr>
            <w:tcW w:w="7360" w:type="dxa"/>
          </w:tcPr>
          <w:p w14:paraId="617130CD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Evropa; kg skupnega alkohola</w:t>
            </w:r>
          </w:p>
        </w:tc>
      </w:tr>
      <w:tr w:rsidR="00F6162D" w:rsidRPr="00F6162D" w14:paraId="2B11D424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49F8075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KA</w:t>
            </w:r>
          </w:p>
        </w:tc>
        <w:tc>
          <w:tcPr>
            <w:tcW w:w="7360" w:type="dxa"/>
          </w:tcPr>
          <w:p w14:paraId="060FE6B1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liter</w:t>
            </w:r>
          </w:p>
        </w:tc>
      </w:tr>
      <w:tr w:rsidR="00F6162D" w:rsidRPr="00F6162D" w14:paraId="2ECE4BF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60439A0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KB</w:t>
            </w:r>
          </w:p>
        </w:tc>
        <w:tc>
          <w:tcPr>
            <w:tcW w:w="7360" w:type="dxa"/>
          </w:tcPr>
          <w:p w14:paraId="4B239314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par</w:t>
            </w:r>
          </w:p>
        </w:tc>
      </w:tr>
      <w:tr w:rsidR="00F6162D" w:rsidRPr="00F6162D" w14:paraId="05A4142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B44490C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KC</w:t>
            </w:r>
          </w:p>
        </w:tc>
        <w:tc>
          <w:tcPr>
            <w:tcW w:w="7360" w:type="dxa"/>
          </w:tcPr>
          <w:p w14:paraId="45B32BCC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liter čistega alkohola</w:t>
            </w:r>
          </w:p>
        </w:tc>
      </w:tr>
      <w:tr w:rsidR="00F6162D" w:rsidRPr="00F6162D" w14:paraId="1AE2D34B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2A66E0C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KD</w:t>
            </w:r>
          </w:p>
        </w:tc>
        <w:tc>
          <w:tcPr>
            <w:tcW w:w="7360" w:type="dxa"/>
          </w:tcPr>
          <w:p w14:paraId="45D86D38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tona - bruto masa</w:t>
            </w:r>
          </w:p>
        </w:tc>
      </w:tr>
      <w:tr w:rsidR="00F6162D" w:rsidRPr="00F6162D" w14:paraId="3765D969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AD0957A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KE</w:t>
            </w:r>
          </w:p>
        </w:tc>
        <w:tc>
          <w:tcPr>
            <w:tcW w:w="7360" w:type="dxa"/>
          </w:tcPr>
          <w:p w14:paraId="7F0329C1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tona - odcejena masa</w:t>
            </w:r>
          </w:p>
        </w:tc>
      </w:tr>
      <w:tr w:rsidR="00F6162D" w:rsidRPr="00F6162D" w14:paraId="1AECD9F9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9525434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KF</w:t>
            </w:r>
          </w:p>
        </w:tc>
        <w:tc>
          <w:tcPr>
            <w:tcW w:w="7360" w:type="dxa"/>
          </w:tcPr>
          <w:p w14:paraId="46753E89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kilogram - bruto masa</w:t>
            </w:r>
          </w:p>
        </w:tc>
      </w:tr>
      <w:tr w:rsidR="00F6162D" w:rsidRPr="00F6162D" w14:paraId="4F129CBE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B72F4E2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KG</w:t>
            </w:r>
          </w:p>
        </w:tc>
        <w:tc>
          <w:tcPr>
            <w:tcW w:w="7360" w:type="dxa"/>
          </w:tcPr>
          <w:p w14:paraId="54294A42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kilogram - odcejena masa</w:t>
            </w:r>
          </w:p>
        </w:tc>
      </w:tr>
      <w:tr w:rsidR="00F6162D" w:rsidRPr="00F6162D" w14:paraId="6C6FCA5E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8140BE7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KH</w:t>
            </w:r>
          </w:p>
        </w:tc>
        <w:tc>
          <w:tcPr>
            <w:tcW w:w="7360" w:type="dxa"/>
          </w:tcPr>
          <w:p w14:paraId="54195F74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>Kvota</w:t>
            </w:r>
            <w:r w:rsidRPr="00F6162D">
              <w:rPr>
                <w:bCs/>
                <w:color w:val="000000" w:themeColor="text1"/>
                <w:spacing w:val="0"/>
                <w:sz w:val="22"/>
              </w:rPr>
              <w:t>; kilometer</w:t>
            </w:r>
          </w:p>
        </w:tc>
      </w:tr>
      <w:tr w:rsidR="00F6162D" w:rsidRPr="00F6162D" w14:paraId="63C66D10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7B36133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K0</w:t>
            </w:r>
          </w:p>
        </w:tc>
        <w:tc>
          <w:tcPr>
            <w:tcW w:w="7360" w:type="dxa"/>
          </w:tcPr>
          <w:p w14:paraId="57A4AE7A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kilogram</w:t>
            </w:r>
          </w:p>
        </w:tc>
      </w:tr>
      <w:tr w:rsidR="00F6162D" w:rsidRPr="00F6162D" w14:paraId="6BE364F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E52EA7C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K1</w:t>
            </w:r>
          </w:p>
        </w:tc>
        <w:tc>
          <w:tcPr>
            <w:tcW w:w="7360" w:type="dxa"/>
          </w:tcPr>
          <w:p w14:paraId="5DFA718F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evro</w:t>
            </w:r>
          </w:p>
        </w:tc>
      </w:tr>
      <w:tr w:rsidR="00F6162D" w:rsidRPr="00F6162D" w14:paraId="2EC31F16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DA57F20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K2</w:t>
            </w:r>
          </w:p>
        </w:tc>
        <w:tc>
          <w:tcPr>
            <w:tcW w:w="7360" w:type="dxa"/>
          </w:tcPr>
          <w:p w14:paraId="210A9A03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1000 kosov</w:t>
            </w:r>
          </w:p>
        </w:tc>
      </w:tr>
      <w:tr w:rsidR="00F6162D" w:rsidRPr="00F6162D" w14:paraId="55A0401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E8C591A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K3</w:t>
            </w:r>
          </w:p>
        </w:tc>
        <w:tc>
          <w:tcPr>
            <w:tcW w:w="7360" w:type="dxa"/>
          </w:tcPr>
          <w:p w14:paraId="3942E036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1000 parov</w:t>
            </w:r>
          </w:p>
        </w:tc>
      </w:tr>
      <w:tr w:rsidR="00F6162D" w:rsidRPr="00F6162D" w14:paraId="64388BE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FC6E52D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K4</w:t>
            </w:r>
          </w:p>
        </w:tc>
        <w:tc>
          <w:tcPr>
            <w:tcW w:w="7360" w:type="dxa"/>
          </w:tcPr>
          <w:p w14:paraId="0C52EC1B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tona</w:t>
            </w:r>
          </w:p>
        </w:tc>
      </w:tr>
      <w:tr w:rsidR="00F6162D" w:rsidRPr="00F6162D" w14:paraId="50F1390A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85C947B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K5</w:t>
            </w:r>
          </w:p>
        </w:tc>
        <w:tc>
          <w:tcPr>
            <w:tcW w:w="7360" w:type="dxa"/>
          </w:tcPr>
          <w:p w14:paraId="42B911EB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kvadratni meter</w:t>
            </w:r>
          </w:p>
        </w:tc>
      </w:tr>
      <w:tr w:rsidR="00F6162D" w:rsidRPr="00F6162D" w14:paraId="4E6E04AA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1261836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K6</w:t>
            </w:r>
          </w:p>
        </w:tc>
        <w:tc>
          <w:tcPr>
            <w:tcW w:w="7360" w:type="dxa"/>
          </w:tcPr>
          <w:p w14:paraId="3D7BB8D1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hektoliter</w:t>
            </w:r>
          </w:p>
        </w:tc>
      </w:tr>
      <w:tr w:rsidR="00F6162D" w:rsidRPr="00F6162D" w14:paraId="436430F0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DB5C652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K7</w:t>
            </w:r>
          </w:p>
        </w:tc>
        <w:tc>
          <w:tcPr>
            <w:tcW w:w="7360" w:type="dxa"/>
          </w:tcPr>
          <w:p w14:paraId="71862C73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glava</w:t>
            </w:r>
          </w:p>
        </w:tc>
      </w:tr>
      <w:tr w:rsidR="00F6162D" w:rsidRPr="00F6162D" w14:paraId="13006256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5B63616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K8</w:t>
            </w:r>
          </w:p>
        </w:tc>
        <w:tc>
          <w:tcPr>
            <w:tcW w:w="7360" w:type="dxa"/>
          </w:tcPr>
          <w:p w14:paraId="6A45CE18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kubični meter</w:t>
            </w:r>
          </w:p>
        </w:tc>
      </w:tr>
      <w:tr w:rsidR="00F6162D" w:rsidRPr="00F6162D" w14:paraId="5E47242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0C93B23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K9</w:t>
            </w:r>
          </w:p>
        </w:tc>
        <w:tc>
          <w:tcPr>
            <w:tcW w:w="7360" w:type="dxa"/>
          </w:tcPr>
          <w:p w14:paraId="12EE628B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Kvota; kos</w:t>
            </w:r>
          </w:p>
        </w:tc>
      </w:tr>
      <w:tr w:rsidR="00F6162D" w:rsidRPr="00F6162D" w14:paraId="4BFB8358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A427B60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MM</w:t>
            </w:r>
          </w:p>
        </w:tc>
        <w:tc>
          <w:tcPr>
            <w:tcW w:w="7360" w:type="dxa"/>
          </w:tcPr>
          <w:p w14:paraId="13840D36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Mas. % mlečnih maščob</w:t>
            </w:r>
          </w:p>
        </w:tc>
      </w:tr>
      <w:tr w:rsidR="00F6162D" w:rsidRPr="00F6162D" w14:paraId="30166E0B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AEA9FB0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MP</w:t>
            </w:r>
          </w:p>
        </w:tc>
        <w:tc>
          <w:tcPr>
            <w:tcW w:w="7360" w:type="dxa"/>
          </w:tcPr>
          <w:p w14:paraId="65FCD8CF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Mas. % mlečnih proteinov</w:t>
            </w:r>
          </w:p>
        </w:tc>
      </w:tr>
      <w:tr w:rsidR="00F6162D" w:rsidRPr="00F6162D" w14:paraId="645EED0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7886499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NC</w:t>
            </w:r>
          </w:p>
        </w:tc>
        <w:tc>
          <w:tcPr>
            <w:tcW w:w="7360" w:type="dxa"/>
          </w:tcPr>
          <w:p w14:paraId="76884228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količina izpusta co2 v g/km</w:t>
            </w:r>
          </w:p>
        </w:tc>
      </w:tr>
      <w:tr w:rsidR="00F6162D" w:rsidRPr="00F6162D" w14:paraId="3D14818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8B8AA38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NE</w:t>
            </w:r>
          </w:p>
        </w:tc>
        <w:tc>
          <w:tcPr>
            <w:tcW w:w="7360" w:type="dxa"/>
          </w:tcPr>
          <w:p w14:paraId="4F66FD69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stopnja izpusta v "euro"</w:t>
            </w:r>
          </w:p>
        </w:tc>
      </w:tr>
      <w:tr w:rsidR="00F6162D" w:rsidRPr="00F6162D" w14:paraId="441A83E3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1DCB6AB" w14:textId="3A55AF18" w:rsidR="007101C6" w:rsidRPr="00F6162D" w:rsidRDefault="007101C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NF</w:t>
            </w:r>
          </w:p>
        </w:tc>
        <w:tc>
          <w:tcPr>
            <w:tcW w:w="7360" w:type="dxa"/>
          </w:tcPr>
          <w:p w14:paraId="6B58AE10" w14:textId="128E9A2F" w:rsidR="007101C6" w:rsidRPr="00F6162D" w:rsidRDefault="007101C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terajoule</w:t>
            </w:r>
          </w:p>
        </w:tc>
      </w:tr>
      <w:tr w:rsidR="00F6162D" w:rsidRPr="00F6162D" w14:paraId="749F3D6A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6BA16D2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NG</w:t>
            </w:r>
          </w:p>
        </w:tc>
        <w:tc>
          <w:tcPr>
            <w:tcW w:w="7360" w:type="dxa"/>
          </w:tcPr>
          <w:p w14:paraId="3C0A5D04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gigajoule.</w:t>
            </w:r>
          </w:p>
        </w:tc>
      </w:tr>
      <w:tr w:rsidR="00F6162D" w:rsidRPr="00F6162D" w14:paraId="6BB093FA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C03F8FB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lastRenderedPageBreak/>
              <w:t>NJ</w:t>
            </w:r>
          </w:p>
        </w:tc>
        <w:tc>
          <w:tcPr>
            <w:tcW w:w="7360" w:type="dxa"/>
          </w:tcPr>
          <w:p w14:paraId="5F737732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megajoule</w:t>
            </w:r>
          </w:p>
        </w:tc>
      </w:tr>
      <w:tr w:rsidR="00F6162D" w:rsidRPr="00F6162D" w14:paraId="442ED53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029BD5A" w14:textId="2002D3DF" w:rsidR="00091B76" w:rsidRPr="00F6162D" w:rsidRDefault="00D32F1E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NK</w:t>
            </w:r>
          </w:p>
        </w:tc>
        <w:tc>
          <w:tcPr>
            <w:tcW w:w="7360" w:type="dxa"/>
          </w:tcPr>
          <w:p w14:paraId="0C521651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moč motorja v kw</w:t>
            </w:r>
          </w:p>
        </w:tc>
      </w:tr>
      <w:tr w:rsidR="00F6162D" w:rsidRPr="00F6162D" w14:paraId="1D021CED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3B5F312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NL</w:t>
            </w:r>
          </w:p>
        </w:tc>
        <w:tc>
          <w:tcPr>
            <w:tcW w:w="7360" w:type="dxa"/>
          </w:tcPr>
          <w:p w14:paraId="063AE8D0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liter</w:t>
            </w:r>
          </w:p>
        </w:tc>
      </w:tr>
      <w:tr w:rsidR="00F6162D" w:rsidRPr="00F6162D" w14:paraId="7DB7839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51C6DC3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NM</w:t>
            </w:r>
          </w:p>
        </w:tc>
        <w:tc>
          <w:tcPr>
            <w:tcW w:w="7360" w:type="dxa"/>
          </w:tcPr>
          <w:p w14:paraId="5EABBE7C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standardni m3</w:t>
            </w:r>
          </w:p>
        </w:tc>
      </w:tr>
      <w:tr w:rsidR="00F6162D" w:rsidRPr="00F6162D" w14:paraId="5387C5A3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81EB1C6" w14:textId="155C76F5" w:rsidR="00D32F1E" w:rsidRPr="00F6162D" w:rsidRDefault="00D32F1E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NN</w:t>
            </w:r>
          </w:p>
        </w:tc>
        <w:tc>
          <w:tcPr>
            <w:tcW w:w="7360" w:type="dxa"/>
          </w:tcPr>
          <w:p w14:paraId="4C96E2CE" w14:textId="46EAEF9E" w:rsidR="00D32F1E" w:rsidRPr="00F6162D" w:rsidRDefault="00D32F1E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1000 kilogramov</w:t>
            </w:r>
          </w:p>
        </w:tc>
      </w:tr>
      <w:tr w:rsidR="00F6162D" w:rsidRPr="00F6162D" w14:paraId="1FA00385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43F60CB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NO</w:t>
            </w:r>
          </w:p>
        </w:tc>
        <w:tc>
          <w:tcPr>
            <w:tcW w:w="7360" w:type="dxa"/>
          </w:tcPr>
          <w:p w14:paraId="0E70FCD4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kilogram</w:t>
            </w:r>
          </w:p>
        </w:tc>
      </w:tr>
      <w:tr w:rsidR="00F6162D" w:rsidRPr="00F6162D" w14:paraId="68C9AF6C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8B3C920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NP</w:t>
            </w:r>
          </w:p>
        </w:tc>
        <w:tc>
          <w:tcPr>
            <w:tcW w:w="7360" w:type="dxa"/>
          </w:tcPr>
          <w:p w14:paraId="0437B93B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Nacionalni, prostornina motorja v ccm</w:t>
            </w:r>
          </w:p>
        </w:tc>
      </w:tr>
      <w:tr w:rsidR="00F6162D" w:rsidRPr="00F6162D" w14:paraId="1EA07EA3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0E90505" w14:textId="06FF53DF" w:rsidR="00D32F1E" w:rsidRPr="00F6162D" w:rsidRDefault="00D32F1E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NU</w:t>
            </w:r>
          </w:p>
        </w:tc>
        <w:tc>
          <w:tcPr>
            <w:tcW w:w="7360" w:type="dxa"/>
          </w:tcPr>
          <w:p w14:paraId="76726BDA" w14:textId="1586094B" w:rsidR="00D32F1E" w:rsidRPr="00F6162D" w:rsidRDefault="00D32F1E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gigavatna ura</w:t>
            </w:r>
          </w:p>
        </w:tc>
      </w:tr>
      <w:tr w:rsidR="00F6162D" w:rsidRPr="00F6162D" w14:paraId="6DABF42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0A7A5BD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NV</w:t>
            </w:r>
          </w:p>
        </w:tc>
        <w:tc>
          <w:tcPr>
            <w:tcW w:w="7360" w:type="dxa"/>
          </w:tcPr>
          <w:p w14:paraId="6A8E3C4B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kilogram - homologacijski masi odšteta masa voznika, tj. 75 kg</w:t>
            </w:r>
          </w:p>
        </w:tc>
      </w:tr>
      <w:tr w:rsidR="00F6162D" w:rsidRPr="00F6162D" w14:paraId="2139BD0B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CC40306" w14:textId="4EA83CBE" w:rsidR="00D32F1E" w:rsidRPr="00F6162D" w:rsidRDefault="00D32F1E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NW</w:t>
            </w:r>
          </w:p>
        </w:tc>
        <w:tc>
          <w:tcPr>
            <w:tcW w:w="7360" w:type="dxa"/>
          </w:tcPr>
          <w:p w14:paraId="46B4CD6E" w14:textId="577B6981" w:rsidR="00D32F1E" w:rsidRPr="00F6162D" w:rsidRDefault="00D32F1E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Nacionalni; količina izpusta CO</w:t>
            </w:r>
            <w:r w:rsidRPr="00F6162D">
              <w:rPr>
                <w:bCs/>
                <w:color w:val="000000" w:themeColor="text1"/>
                <w:spacing w:val="0"/>
                <w:sz w:val="22"/>
                <w:vertAlign w:val="subscript"/>
              </w:rPr>
              <w:t>2</w:t>
            </w:r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 v g/km – postopek WLTP</w:t>
            </w:r>
          </w:p>
        </w:tc>
      </w:tr>
      <w:tr w:rsidR="00F6162D" w:rsidRPr="00F6162D" w14:paraId="67110913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8C2F72D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SG</w:t>
            </w:r>
          </w:p>
        </w:tc>
        <w:tc>
          <w:tcPr>
            <w:tcW w:w="7360" w:type="dxa"/>
          </w:tcPr>
          <w:p w14:paraId="6A91665E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Mas. % škroba/glukoze</w:t>
            </w:r>
          </w:p>
        </w:tc>
      </w:tr>
      <w:tr w:rsidR="00F6162D" w:rsidRPr="00F6162D" w14:paraId="3B95378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3961172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SI</w:t>
            </w:r>
          </w:p>
        </w:tc>
        <w:tc>
          <w:tcPr>
            <w:tcW w:w="7360" w:type="dxa"/>
          </w:tcPr>
          <w:p w14:paraId="7F27F955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Mas. % saharoze/invertnega sladkorja/izoglukoze</w:t>
            </w:r>
          </w:p>
        </w:tc>
      </w:tr>
      <w:tr w:rsidR="00F6162D" w:rsidRPr="00F6162D" w14:paraId="43497CD0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680F7DC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TA</w:t>
            </w:r>
          </w:p>
        </w:tc>
        <w:tc>
          <w:tcPr>
            <w:tcW w:w="7360" w:type="dxa"/>
          </w:tcPr>
          <w:p w14:paraId="7CB19261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Trošarina; odstotek čistega alkohola</w:t>
            </w:r>
          </w:p>
        </w:tc>
      </w:tr>
      <w:tr w:rsidR="00F6162D" w:rsidRPr="00F6162D" w14:paraId="01588A8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1527F63" w14:textId="5A56707B" w:rsidR="00BD424D" w:rsidRPr="00F6162D" w:rsidRDefault="00BD424D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TB</w:t>
            </w:r>
          </w:p>
        </w:tc>
        <w:tc>
          <w:tcPr>
            <w:tcW w:w="7360" w:type="dxa"/>
          </w:tcPr>
          <w:p w14:paraId="14EDC984" w14:textId="2803D401" w:rsidR="00BD424D" w:rsidRPr="00F6162D" w:rsidRDefault="00BD424D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Trošarina; odstotek biogoriva v energentu</w:t>
            </w:r>
          </w:p>
        </w:tc>
      </w:tr>
      <w:tr w:rsidR="00F6162D" w:rsidRPr="00F6162D" w14:paraId="7E303175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5460EDA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TC</w:t>
            </w:r>
          </w:p>
        </w:tc>
        <w:tc>
          <w:tcPr>
            <w:tcW w:w="7360" w:type="dxa"/>
          </w:tcPr>
          <w:p w14:paraId="1BB4B27D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 xml:space="preserve">Trošarina; drobnoprodajna cena  za 1000 kosov ali  drobnoprodajna cena  </w:t>
            </w:r>
            <w:r w:rsidRPr="00F6162D">
              <w:rPr>
                <w:rFonts w:cs="Arial"/>
                <w:bCs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za 1 </w:t>
            </w:r>
            <w:r w:rsidRPr="00F6162D">
              <w:rPr>
                <w:bCs/>
                <w:color w:val="000000" w:themeColor="text1"/>
                <w:spacing w:val="0"/>
                <w:sz w:val="22"/>
              </w:rPr>
              <w:t>kg v primeru tobaka</w:t>
            </w:r>
          </w:p>
        </w:tc>
      </w:tr>
      <w:tr w:rsidR="00F6162D" w:rsidRPr="00F6162D" w14:paraId="4174924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9E663B8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TE</w:t>
            </w:r>
          </w:p>
        </w:tc>
        <w:tc>
          <w:tcPr>
            <w:tcW w:w="7360" w:type="dxa"/>
          </w:tcPr>
          <w:p w14:paraId="368C5A64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Trošarina; mililiter</w:t>
            </w:r>
          </w:p>
        </w:tc>
      </w:tr>
      <w:tr w:rsidR="00F6162D" w:rsidRPr="00F6162D" w14:paraId="2484C7D1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01CB9D6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TH</w:t>
            </w:r>
          </w:p>
        </w:tc>
        <w:tc>
          <w:tcPr>
            <w:tcW w:w="7360" w:type="dxa"/>
          </w:tcPr>
          <w:p w14:paraId="59120CE0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Trošarina; hektoliter</w:t>
            </w:r>
          </w:p>
        </w:tc>
      </w:tr>
      <w:tr w:rsidR="00F6162D" w:rsidRPr="00F6162D" w14:paraId="291F994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4F2599F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TJ</w:t>
            </w:r>
          </w:p>
        </w:tc>
        <w:tc>
          <w:tcPr>
            <w:tcW w:w="7360" w:type="dxa"/>
          </w:tcPr>
          <w:p w14:paraId="3064E12F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Trošarina; gigajoule na 1000 kg</w:t>
            </w:r>
          </w:p>
        </w:tc>
      </w:tr>
      <w:tr w:rsidR="00F6162D" w:rsidRPr="00F6162D" w14:paraId="4AE02DDA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C48CE8D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TK</w:t>
            </w:r>
          </w:p>
        </w:tc>
        <w:tc>
          <w:tcPr>
            <w:tcW w:w="7360" w:type="dxa"/>
          </w:tcPr>
          <w:p w14:paraId="5028DE2C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Trošarina; kg</w:t>
            </w:r>
          </w:p>
        </w:tc>
      </w:tr>
      <w:tr w:rsidR="00F6162D" w:rsidRPr="00F6162D" w14:paraId="2FB7A656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54BE54E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TL</w:t>
            </w:r>
          </w:p>
        </w:tc>
        <w:tc>
          <w:tcPr>
            <w:tcW w:w="7360" w:type="dxa"/>
          </w:tcPr>
          <w:p w14:paraId="1BA8A466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Trošarina; 1000 litrov</w:t>
            </w:r>
          </w:p>
        </w:tc>
      </w:tr>
      <w:tr w:rsidR="00F6162D" w:rsidRPr="00F6162D" w14:paraId="6D847942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374FD72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TM</w:t>
            </w:r>
          </w:p>
        </w:tc>
        <w:tc>
          <w:tcPr>
            <w:tcW w:w="7360" w:type="dxa"/>
          </w:tcPr>
          <w:p w14:paraId="2A2BCDD7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Trošarina; m3</w:t>
            </w:r>
          </w:p>
        </w:tc>
      </w:tr>
      <w:tr w:rsidR="00F6162D" w:rsidRPr="00F6162D" w14:paraId="5972D23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E2CD61C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TP</w:t>
            </w:r>
          </w:p>
        </w:tc>
        <w:tc>
          <w:tcPr>
            <w:tcW w:w="7360" w:type="dxa"/>
          </w:tcPr>
          <w:p w14:paraId="691EB0D5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Trošarina; 1000 kosov</w:t>
            </w:r>
          </w:p>
        </w:tc>
      </w:tr>
      <w:tr w:rsidR="00F6162D" w:rsidRPr="00F6162D" w14:paraId="2C83C42A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4F764F8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TT</w:t>
            </w:r>
          </w:p>
        </w:tc>
        <w:tc>
          <w:tcPr>
            <w:tcW w:w="7360" w:type="dxa"/>
          </w:tcPr>
          <w:p w14:paraId="41E94188" w14:textId="77777777" w:rsidR="00091B76" w:rsidRPr="00F6162D" w:rsidRDefault="00091B76" w:rsidP="0009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Trošarina; 1000 kg</w:t>
            </w:r>
          </w:p>
        </w:tc>
      </w:tr>
      <w:tr w:rsidR="00F6162D" w:rsidRPr="00F6162D" w14:paraId="71BAB67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6095D38" w14:textId="77777777" w:rsidR="00091B76" w:rsidRPr="00F6162D" w:rsidRDefault="00091B76" w:rsidP="00091B76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TV</w:t>
            </w:r>
          </w:p>
        </w:tc>
        <w:tc>
          <w:tcPr>
            <w:tcW w:w="7360" w:type="dxa"/>
          </w:tcPr>
          <w:p w14:paraId="4049FEA4" w14:textId="77777777" w:rsidR="00091B76" w:rsidRPr="00F6162D" w:rsidRDefault="00091B76" w:rsidP="0009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pacing w:val="0"/>
                <w:sz w:val="22"/>
              </w:rPr>
            </w:pPr>
            <w:r w:rsidRPr="00F6162D">
              <w:rPr>
                <w:bCs/>
                <w:color w:val="000000" w:themeColor="text1"/>
                <w:spacing w:val="0"/>
                <w:sz w:val="22"/>
              </w:rPr>
              <w:t>Trošarina; megavatna ura</w:t>
            </w:r>
          </w:p>
        </w:tc>
      </w:tr>
    </w:tbl>
    <w:p w14:paraId="12041BCD" w14:textId="77777777" w:rsidR="0031380B" w:rsidRPr="00F6162D" w:rsidRDefault="0031380B" w:rsidP="000E32A4">
      <w:pPr>
        <w:pStyle w:val="Napis"/>
        <w:rPr>
          <w:color w:val="000000" w:themeColor="text1"/>
          <w:highlight w:val="yellow"/>
        </w:rPr>
      </w:pPr>
      <w:bookmarkStart w:id="131" w:name="_Toc15381037"/>
    </w:p>
    <w:p w14:paraId="22F7BC3E" w14:textId="77909904" w:rsidR="00216D8A" w:rsidRPr="00F6162D" w:rsidRDefault="00C85A56" w:rsidP="00D223EA">
      <w:pPr>
        <w:pStyle w:val="Naslov2"/>
      </w:pPr>
      <w:bookmarkStart w:id="132" w:name="_Toc214262051"/>
      <w:r>
        <w:t xml:space="preserve">AIS2-SI </w:t>
      </w:r>
      <w:r w:rsidR="002165CA" w:rsidRPr="00F6162D">
        <w:t>ControlType (CL716) – Vrsta kontrole</w:t>
      </w:r>
      <w:bookmarkEnd w:id="132"/>
    </w:p>
    <w:bookmarkEnd w:id="131"/>
    <w:p w14:paraId="14FD607B" w14:textId="77777777" w:rsidR="00FA4EA5" w:rsidRPr="00F6162D" w:rsidRDefault="00FA4EA5" w:rsidP="00A278ED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  <w:r w:rsidR="00392CC3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654"/>
        <w:gridCol w:w="6993"/>
      </w:tblGrid>
      <w:tr w:rsidR="00F6162D" w:rsidRPr="00F6162D" w14:paraId="7C5DAA6D" w14:textId="77777777" w:rsidTr="00F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576B0CDF" w14:textId="77777777" w:rsidR="00FA4EA5" w:rsidRPr="00F6162D" w:rsidRDefault="00216D8A" w:rsidP="003755C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374" w:type="dxa"/>
          </w:tcPr>
          <w:p w14:paraId="40D9BE13" w14:textId="77777777" w:rsidR="00FA4EA5" w:rsidRPr="00F6162D" w:rsidRDefault="00FA4EA5" w:rsidP="003755C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33035074" w14:textId="77777777" w:rsidTr="00F6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30601B66" w14:textId="77777777" w:rsidR="00425D7E" w:rsidRPr="00F6162D" w:rsidRDefault="00921971" w:rsidP="00921971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controlType</w:t>
            </w:r>
          </w:p>
        </w:tc>
        <w:tc>
          <w:tcPr>
            <w:tcW w:w="7374" w:type="dxa"/>
          </w:tcPr>
          <w:p w14:paraId="7207DF02" w14:textId="77777777" w:rsidR="00425D7E" w:rsidRPr="00F6162D" w:rsidRDefault="00425D7E" w:rsidP="00425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Vrsta kontrole</w:t>
            </w:r>
          </w:p>
        </w:tc>
      </w:tr>
    </w:tbl>
    <w:p w14:paraId="2D6AAE11" w14:textId="77777777" w:rsidR="00191433" w:rsidRPr="00F6162D" w:rsidRDefault="00191433" w:rsidP="00A278ED">
      <w:pPr>
        <w:ind w:left="0"/>
        <w:rPr>
          <w:b/>
          <w:color w:val="000000" w:themeColor="text1"/>
        </w:rPr>
      </w:pPr>
    </w:p>
    <w:p w14:paraId="21F5A9B8" w14:textId="11C0D2FB" w:rsidR="00FA4EA5" w:rsidRPr="00F6162D" w:rsidRDefault="00FA4EA5" w:rsidP="00A278ED">
      <w:pPr>
        <w:ind w:left="0"/>
        <w:rPr>
          <w:color w:val="000000" w:themeColor="text1"/>
          <w:sz w:val="22"/>
        </w:rPr>
      </w:pPr>
      <w:r w:rsidRPr="00F6162D">
        <w:rPr>
          <w:b/>
          <w:color w:val="000000" w:themeColor="text1"/>
        </w:rPr>
        <w:t>Vsebina</w:t>
      </w:r>
      <w:r w:rsidR="00392CC3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287"/>
        <w:gridCol w:w="7360"/>
      </w:tblGrid>
      <w:tr w:rsidR="00F6162D" w:rsidRPr="00F6162D" w14:paraId="4FF13F6C" w14:textId="77777777" w:rsidTr="00F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687CC072" w14:textId="77777777" w:rsidR="00216D8A" w:rsidRPr="00F6162D" w:rsidRDefault="00216D8A" w:rsidP="00A6730F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374" w:type="dxa"/>
          </w:tcPr>
          <w:p w14:paraId="14EFD5FE" w14:textId="77777777" w:rsidR="00216D8A" w:rsidRPr="00F6162D" w:rsidRDefault="00216D8A" w:rsidP="00A67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</w:tr>
      <w:tr w:rsidR="00F6162D" w:rsidRPr="00F6162D" w14:paraId="2AF87B9D" w14:textId="77777777" w:rsidTr="00F6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751AFD61" w14:textId="77777777" w:rsidR="00425D7E" w:rsidRPr="00F6162D" w:rsidRDefault="00425D7E" w:rsidP="00412C0B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7374" w:type="dxa"/>
          </w:tcPr>
          <w:p w14:paraId="277768B4" w14:textId="77777777" w:rsidR="00425D7E" w:rsidRPr="00F6162D" w:rsidRDefault="00425D7E" w:rsidP="0041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Ni pregleda</w:t>
            </w:r>
          </w:p>
        </w:tc>
      </w:tr>
      <w:tr w:rsidR="00F6162D" w:rsidRPr="00F6162D" w14:paraId="2C232630" w14:textId="77777777" w:rsidTr="00F616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19AAEEAF" w14:textId="77777777" w:rsidR="00425D7E" w:rsidRPr="00F6162D" w:rsidRDefault="00425D7E" w:rsidP="00412C0B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</w:t>
            </w:r>
          </w:p>
        </w:tc>
        <w:tc>
          <w:tcPr>
            <w:tcW w:w="7374" w:type="dxa"/>
          </w:tcPr>
          <w:p w14:paraId="4D936F56" w14:textId="77777777" w:rsidR="00425D7E" w:rsidRPr="00F6162D" w:rsidRDefault="00425D7E" w:rsidP="0041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Fizični pregled blaga</w:t>
            </w:r>
          </w:p>
        </w:tc>
      </w:tr>
      <w:tr w:rsidR="00F6162D" w:rsidRPr="00F6162D" w14:paraId="21AC5FD4" w14:textId="77777777" w:rsidTr="00F6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5B7CC126" w14:textId="77777777" w:rsidR="00425D7E" w:rsidRPr="00F6162D" w:rsidRDefault="00425D7E" w:rsidP="00412C0B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2</w:t>
            </w:r>
          </w:p>
        </w:tc>
        <w:tc>
          <w:tcPr>
            <w:tcW w:w="7374" w:type="dxa"/>
          </w:tcPr>
          <w:p w14:paraId="5C0AB41B" w14:textId="77777777" w:rsidR="00425D7E" w:rsidRPr="00F6162D" w:rsidRDefault="00425D7E" w:rsidP="0041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Preverjanje vseh listin</w:t>
            </w:r>
          </w:p>
        </w:tc>
      </w:tr>
      <w:tr w:rsidR="00F6162D" w:rsidRPr="00F6162D" w14:paraId="642317EF" w14:textId="77777777" w:rsidTr="00F616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6CE510B2" w14:textId="77777777" w:rsidR="00425D7E" w:rsidRPr="00F6162D" w:rsidRDefault="00425D7E" w:rsidP="00412C0B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3</w:t>
            </w:r>
          </w:p>
        </w:tc>
        <w:tc>
          <w:tcPr>
            <w:tcW w:w="7374" w:type="dxa"/>
          </w:tcPr>
          <w:p w14:paraId="2ABE5DD9" w14:textId="77777777" w:rsidR="00425D7E" w:rsidRPr="00F6162D" w:rsidRDefault="00425D7E" w:rsidP="0041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Predhodni fizični pregled</w:t>
            </w:r>
          </w:p>
        </w:tc>
      </w:tr>
      <w:tr w:rsidR="00F6162D" w:rsidRPr="00F6162D" w14:paraId="50059761" w14:textId="77777777" w:rsidTr="00F6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315A1E51" w14:textId="77777777" w:rsidR="00425D7E" w:rsidRPr="00F6162D" w:rsidRDefault="00425D7E" w:rsidP="00412C0B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4</w:t>
            </w:r>
          </w:p>
        </w:tc>
        <w:tc>
          <w:tcPr>
            <w:tcW w:w="7374" w:type="dxa"/>
          </w:tcPr>
          <w:p w14:paraId="6949D1E1" w14:textId="77777777" w:rsidR="00425D7E" w:rsidRPr="00F6162D" w:rsidRDefault="00425D7E" w:rsidP="00412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Odvzem vzorca</w:t>
            </w:r>
          </w:p>
        </w:tc>
      </w:tr>
      <w:tr w:rsidR="00F6162D" w:rsidRPr="00F6162D" w14:paraId="38D4079C" w14:textId="77777777" w:rsidTr="00F616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018D3AA2" w14:textId="77777777" w:rsidR="00425D7E" w:rsidRPr="00F6162D" w:rsidRDefault="00425D7E" w:rsidP="00425D7E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5</w:t>
            </w:r>
          </w:p>
        </w:tc>
        <w:tc>
          <w:tcPr>
            <w:tcW w:w="7374" w:type="dxa"/>
          </w:tcPr>
          <w:p w14:paraId="220F1CE3" w14:textId="77777777" w:rsidR="00425D7E" w:rsidRPr="00F6162D" w:rsidRDefault="00425D7E" w:rsidP="00425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Preverjanje neto teže banan v SK</w:t>
            </w:r>
          </w:p>
        </w:tc>
      </w:tr>
      <w:tr w:rsidR="00F6162D" w:rsidRPr="00F6162D" w14:paraId="6924261A" w14:textId="77777777" w:rsidTr="00F6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3934B42A" w14:textId="77777777" w:rsidR="00425D7E" w:rsidRPr="00F6162D" w:rsidRDefault="00425D7E" w:rsidP="00425D7E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6</w:t>
            </w:r>
          </w:p>
        </w:tc>
        <w:tc>
          <w:tcPr>
            <w:tcW w:w="7374" w:type="dxa"/>
          </w:tcPr>
          <w:p w14:paraId="35F0922A" w14:textId="77777777" w:rsidR="00425D7E" w:rsidRPr="00F6162D" w:rsidRDefault="00425D7E" w:rsidP="00425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Pregled jedrskih/radioaktivnih snovi</w:t>
            </w:r>
          </w:p>
        </w:tc>
      </w:tr>
      <w:tr w:rsidR="00F6162D" w:rsidRPr="00F6162D" w14:paraId="1A8316C2" w14:textId="77777777" w:rsidTr="00F616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2AD6B346" w14:textId="77777777" w:rsidR="00425D7E" w:rsidRPr="00F6162D" w:rsidRDefault="00425D7E" w:rsidP="00425D7E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7</w:t>
            </w:r>
          </w:p>
        </w:tc>
        <w:tc>
          <w:tcPr>
            <w:tcW w:w="7374" w:type="dxa"/>
          </w:tcPr>
          <w:p w14:paraId="09A859A0" w14:textId="77777777" w:rsidR="00425D7E" w:rsidRPr="00F6162D" w:rsidRDefault="00425D7E" w:rsidP="00425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Pregled z rentgenom</w:t>
            </w:r>
          </w:p>
        </w:tc>
      </w:tr>
      <w:tr w:rsidR="00F6162D" w:rsidRPr="00F6162D" w14:paraId="08E2DF28" w14:textId="77777777" w:rsidTr="00F6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320CDCD4" w14:textId="77777777" w:rsidR="00425D7E" w:rsidRPr="00F6162D" w:rsidRDefault="00425D7E" w:rsidP="00425D7E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8</w:t>
            </w:r>
          </w:p>
        </w:tc>
        <w:tc>
          <w:tcPr>
            <w:tcW w:w="7374" w:type="dxa"/>
          </w:tcPr>
          <w:p w14:paraId="32808E61" w14:textId="77777777" w:rsidR="00425D7E" w:rsidRPr="00F6162D" w:rsidRDefault="00425D7E" w:rsidP="00425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Drugo</w:t>
            </w:r>
          </w:p>
        </w:tc>
      </w:tr>
    </w:tbl>
    <w:p w14:paraId="6D7E06D7" w14:textId="77777777" w:rsidR="0031380B" w:rsidRPr="00F6162D" w:rsidRDefault="0031380B" w:rsidP="000E32A4">
      <w:pPr>
        <w:pStyle w:val="Napis"/>
        <w:rPr>
          <w:color w:val="000000" w:themeColor="text1"/>
          <w:highlight w:val="yellow"/>
        </w:rPr>
      </w:pPr>
    </w:p>
    <w:p w14:paraId="0297B2B0" w14:textId="607DC8F2" w:rsidR="00FC437C" w:rsidRPr="00F6162D" w:rsidRDefault="0031380B" w:rsidP="00D223EA">
      <w:pPr>
        <w:pStyle w:val="Naslov2"/>
      </w:pPr>
      <w:bookmarkStart w:id="133" w:name="_Toc214262052"/>
      <w:r w:rsidRPr="00F6162D">
        <w:t>Nacionalni šifrant dodatnih oznak</w:t>
      </w:r>
      <w:bookmarkEnd w:id="133"/>
      <w:r w:rsidRPr="00F6162D">
        <w:t xml:space="preserve"> </w:t>
      </w:r>
    </w:p>
    <w:p w14:paraId="10AEC369" w14:textId="77777777" w:rsidR="00FC437C" w:rsidRPr="00F6162D" w:rsidRDefault="00004A95" w:rsidP="00392CC3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  <w:r w:rsidR="00392CC3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4F3B4730" w14:textId="77777777" w:rsidTr="00F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B8B52D7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</w:tcPr>
          <w:p w14:paraId="4AF5B55B" w14:textId="77777777" w:rsidR="00FC437C" w:rsidRPr="00F6162D" w:rsidRDefault="00FC437C" w:rsidP="00FC437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1039FA3D" w14:textId="77777777" w:rsidTr="00F6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026E231" w14:textId="3CBC4FBD" w:rsidR="00FC437C" w:rsidRPr="00F6162D" w:rsidRDefault="00C12E04" w:rsidP="00FC437C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18 09 060</w:t>
            </w:r>
          </w:p>
        </w:tc>
        <w:tc>
          <w:tcPr>
            <w:tcW w:w="7090" w:type="dxa"/>
          </w:tcPr>
          <w:p w14:paraId="5EC03EE7" w14:textId="77777777" w:rsidR="00FC437C" w:rsidRPr="00F6162D" w:rsidRDefault="00FC437C" w:rsidP="00FC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 blaga – nacionalne dodatne oznake TARIC</w:t>
            </w:r>
          </w:p>
        </w:tc>
      </w:tr>
    </w:tbl>
    <w:p w14:paraId="0A0F32D2" w14:textId="77777777" w:rsidR="00191433" w:rsidRPr="00F6162D" w:rsidRDefault="00191433" w:rsidP="00392CC3">
      <w:pPr>
        <w:ind w:left="0"/>
        <w:rPr>
          <w:b/>
          <w:color w:val="000000" w:themeColor="text1"/>
        </w:rPr>
      </w:pPr>
    </w:p>
    <w:p w14:paraId="42859355" w14:textId="3C61ABF9" w:rsidR="00FC437C" w:rsidRPr="00F6162D" w:rsidRDefault="00825C25" w:rsidP="00392CC3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Vsebina</w:t>
      </w:r>
      <w:r w:rsidR="00392CC3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ayout w:type="fixed"/>
        <w:tblLook w:val="04A0" w:firstRow="1" w:lastRow="0" w:firstColumn="1" w:lastColumn="0" w:noHBand="0" w:noVBand="1"/>
      </w:tblPr>
      <w:tblGrid>
        <w:gridCol w:w="1413"/>
        <w:gridCol w:w="7234"/>
      </w:tblGrid>
      <w:tr w:rsidR="00F6162D" w:rsidRPr="00F6162D" w14:paraId="6A7C1100" w14:textId="77777777" w:rsidTr="00051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97206DD" w14:textId="77777777" w:rsidR="00FC437C" w:rsidRPr="00F6162D" w:rsidRDefault="00FC437C" w:rsidP="00FC437C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234" w:type="dxa"/>
          </w:tcPr>
          <w:p w14:paraId="467DFDBD" w14:textId="77777777" w:rsidR="00FC437C" w:rsidRPr="00F6162D" w:rsidRDefault="00FC437C" w:rsidP="00FC437C">
            <w:pPr>
              <w:ind w:left="1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</w:tr>
      <w:tr w:rsidR="00F6162D" w:rsidRPr="00F6162D" w14:paraId="4E02DAEF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4A528EF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S001</w:t>
            </w:r>
          </w:p>
        </w:tc>
        <w:tc>
          <w:tcPr>
            <w:tcW w:w="7234" w:type="dxa"/>
          </w:tcPr>
          <w:p w14:paraId="3F201CEF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fitofarmacevtska sredstva v končni obliki</w:t>
            </w:r>
          </w:p>
        </w:tc>
      </w:tr>
      <w:tr w:rsidR="00F6162D" w:rsidRPr="00F6162D" w14:paraId="360C187B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E95E20E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S011</w:t>
            </w:r>
          </w:p>
        </w:tc>
        <w:tc>
          <w:tcPr>
            <w:tcW w:w="7234" w:type="dxa"/>
          </w:tcPr>
          <w:p w14:paraId="370E2E1E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mamila in psihotropne substance (MIPS)</w:t>
            </w:r>
          </w:p>
        </w:tc>
      </w:tr>
      <w:tr w:rsidR="00F6162D" w:rsidRPr="00F6162D" w14:paraId="7E74E7A6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913E986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S021</w:t>
            </w:r>
          </w:p>
        </w:tc>
        <w:tc>
          <w:tcPr>
            <w:tcW w:w="7234" w:type="dxa"/>
          </w:tcPr>
          <w:p w14:paraId="5BF26E0E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dinitronaftalen (DNT), nitrobenzen</w:t>
            </w:r>
          </w:p>
        </w:tc>
      </w:tr>
      <w:tr w:rsidR="00F6162D" w:rsidRPr="00F6162D" w14:paraId="03B77CA8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5E7BFF7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S022</w:t>
            </w:r>
          </w:p>
        </w:tc>
        <w:tc>
          <w:tcPr>
            <w:tcW w:w="7234" w:type="dxa"/>
          </w:tcPr>
          <w:p w14:paraId="06BC5FE5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nitroglicerin in drugi estri solitrne kisline</w:t>
            </w:r>
          </w:p>
        </w:tc>
      </w:tr>
      <w:tr w:rsidR="00F6162D" w:rsidRPr="00F6162D" w14:paraId="3BDF6C22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135EFCE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S023</w:t>
            </w:r>
          </w:p>
        </w:tc>
        <w:tc>
          <w:tcPr>
            <w:tcW w:w="7234" w:type="dxa"/>
          </w:tcPr>
          <w:p w14:paraId="7D3D8334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tulci z netilkami in netilke ter strelivo, ki vsebuje netilke ali tulce z netilkami</w:t>
            </w:r>
          </w:p>
        </w:tc>
      </w:tr>
      <w:tr w:rsidR="00F6162D" w:rsidRPr="00F6162D" w14:paraId="282D4B22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5443324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S031</w:t>
            </w:r>
          </w:p>
        </w:tc>
        <w:tc>
          <w:tcPr>
            <w:tcW w:w="7234" w:type="dxa"/>
          </w:tcPr>
          <w:p w14:paraId="246A96F0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bojna jadralna letala in pilotirani zmaji</w:t>
            </w:r>
          </w:p>
        </w:tc>
      </w:tr>
      <w:tr w:rsidR="00F6162D" w:rsidRPr="00F6162D" w14:paraId="5011F444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CA817F0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S032</w:t>
            </w:r>
          </w:p>
        </w:tc>
        <w:tc>
          <w:tcPr>
            <w:tcW w:w="7234" w:type="dxa"/>
          </w:tcPr>
          <w:p w14:paraId="07AB420F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bojna letala brez pogona</w:t>
            </w:r>
          </w:p>
        </w:tc>
      </w:tr>
      <w:tr w:rsidR="00F6162D" w:rsidRPr="00F6162D" w14:paraId="0E2DB81B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BD4C518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S033</w:t>
            </w:r>
          </w:p>
        </w:tc>
        <w:tc>
          <w:tcPr>
            <w:tcW w:w="7234" w:type="dxa"/>
          </w:tcPr>
          <w:p w14:paraId="0C9A153F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bojni helikopterji</w:t>
            </w:r>
          </w:p>
        </w:tc>
      </w:tr>
      <w:tr w:rsidR="00F6162D" w:rsidRPr="00F6162D" w14:paraId="1F264A87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AFC895A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S034</w:t>
            </w:r>
          </w:p>
        </w:tc>
        <w:tc>
          <w:tcPr>
            <w:tcW w:w="7234" w:type="dxa"/>
          </w:tcPr>
          <w:p w14:paraId="152DF540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bojna letala in drugi zrakoplovi</w:t>
            </w:r>
          </w:p>
        </w:tc>
      </w:tr>
      <w:tr w:rsidR="00F6162D" w:rsidRPr="00F6162D" w14:paraId="4A9F02FD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B05F250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S035</w:t>
            </w:r>
          </w:p>
        </w:tc>
        <w:tc>
          <w:tcPr>
            <w:tcW w:w="7234" w:type="dxa"/>
          </w:tcPr>
          <w:p w14:paraId="4E2DB5A9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simulatorji za zračne bitke za vojaško rabo</w:t>
            </w:r>
          </w:p>
        </w:tc>
      </w:tr>
      <w:tr w:rsidR="00F6162D" w:rsidRPr="00F6162D" w14:paraId="326D8AF1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14281A5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S036</w:t>
            </w:r>
          </w:p>
        </w:tc>
        <w:tc>
          <w:tcPr>
            <w:tcW w:w="7234" w:type="dxa"/>
          </w:tcPr>
          <w:p w14:paraId="7F7479B1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naprave za treniranje letenja na tleh za vojaško rabo</w:t>
            </w:r>
          </w:p>
        </w:tc>
      </w:tr>
      <w:tr w:rsidR="00F6162D" w:rsidRPr="00F6162D" w14:paraId="47CF60C8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F77FAF8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S041</w:t>
            </w:r>
          </w:p>
        </w:tc>
        <w:tc>
          <w:tcPr>
            <w:tcW w:w="7234" w:type="dxa"/>
          </w:tcPr>
          <w:p w14:paraId="28E3D782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cevi, zaklepi in strelni mehanizmi za revolverje, samokrese, pištole, puške, bobnice za revolverje, menjalne in vložne cevi</w:t>
            </w:r>
          </w:p>
        </w:tc>
      </w:tr>
      <w:tr w:rsidR="00F6162D" w:rsidRPr="00F6162D" w14:paraId="55FACAA4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9C0A83A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S042</w:t>
            </w:r>
          </w:p>
        </w:tc>
        <w:tc>
          <w:tcPr>
            <w:tcW w:w="7234" w:type="dxa"/>
          </w:tcPr>
          <w:p w14:paraId="6F02B586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puške za podvodni ribolov; dekorativno orožje; imitacija orožja; orožje, ki je trajno onesposobljeno za uporabo; orožje za signaliziranje, alarm; orožje za humano ubijanje živali; kratkocevno orožje za izstreljevanje pirotehničnih izdelkov</w:t>
            </w:r>
          </w:p>
        </w:tc>
      </w:tr>
      <w:tr w:rsidR="00F6162D" w:rsidRPr="00F6162D" w14:paraId="5C01647D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13CE440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S043</w:t>
            </w:r>
          </w:p>
        </w:tc>
        <w:tc>
          <w:tcPr>
            <w:tcW w:w="7234" w:type="dxa"/>
          </w:tcPr>
          <w:p w14:paraId="680D2997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zračno orožje, orožje s tetivo, električni paralizatorji in razpršilci, kadar jih uvažajo ali izvažajo polnoletni posamezniki</w:t>
            </w:r>
          </w:p>
        </w:tc>
      </w:tr>
      <w:tr w:rsidR="00F6162D" w:rsidRPr="00F6162D" w14:paraId="3FC1370E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C78F90F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S071</w:t>
            </w:r>
          </w:p>
        </w:tc>
        <w:tc>
          <w:tcPr>
            <w:tcW w:w="7234" w:type="dxa"/>
          </w:tcPr>
          <w:p w14:paraId="07F792A3" w14:textId="30EFFFFE" w:rsidR="00FC437C" w:rsidRPr="00F6162D" w:rsidRDefault="00317538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</w:t>
            </w:r>
            <w:r w:rsidR="00FC43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vetača</w:t>
            </w:r>
          </w:p>
        </w:tc>
      </w:tr>
      <w:tr w:rsidR="00F6162D" w:rsidRPr="00F6162D" w14:paraId="1A600AAB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269E4A2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S072</w:t>
            </w:r>
          </w:p>
        </w:tc>
        <w:tc>
          <w:tcPr>
            <w:tcW w:w="7234" w:type="dxa"/>
          </w:tcPr>
          <w:p w14:paraId="6374FECE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kitajsko zelje in ohrovt</w:t>
            </w:r>
          </w:p>
        </w:tc>
      </w:tr>
      <w:tr w:rsidR="00F6162D" w:rsidRPr="00F6162D" w14:paraId="6D4D7D7F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185EFD3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S073</w:t>
            </w:r>
          </w:p>
        </w:tc>
        <w:tc>
          <w:tcPr>
            <w:tcW w:w="7234" w:type="dxa"/>
          </w:tcPr>
          <w:p w14:paraId="3A4E6A36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fižol brez lupine</w:t>
            </w:r>
          </w:p>
        </w:tc>
      </w:tr>
      <w:tr w:rsidR="00F6162D" w:rsidRPr="00F6162D" w14:paraId="5A44E00E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0D44FD8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S074</w:t>
            </w:r>
          </w:p>
        </w:tc>
        <w:tc>
          <w:tcPr>
            <w:tcW w:w="7234" w:type="dxa"/>
          </w:tcPr>
          <w:p w14:paraId="7C080215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hruške, vzgojene iz Pyrus communis L.</w:t>
            </w:r>
          </w:p>
        </w:tc>
      </w:tr>
      <w:tr w:rsidR="00F6162D" w:rsidRPr="00F6162D" w14:paraId="4764C726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F545FD1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S075</w:t>
            </w:r>
          </w:p>
        </w:tc>
        <w:tc>
          <w:tcPr>
            <w:tcW w:w="7234" w:type="dxa"/>
          </w:tcPr>
          <w:p w14:paraId="02EC8988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mešanice, ki vsebujejo neoluščene lešnike</w:t>
            </w:r>
          </w:p>
        </w:tc>
      </w:tr>
      <w:tr w:rsidR="00F6162D" w:rsidRPr="00F6162D" w14:paraId="7D90329E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038E51D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S999</w:t>
            </w:r>
          </w:p>
        </w:tc>
        <w:tc>
          <w:tcPr>
            <w:tcW w:w="7234" w:type="dxa"/>
          </w:tcPr>
          <w:p w14:paraId="21BA27A9" w14:textId="636997F8" w:rsidR="00FC437C" w:rsidRPr="00F6162D" w:rsidRDefault="00317538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</w:t>
            </w:r>
            <w:r w:rsidR="00FC43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rugo</w:t>
            </w:r>
          </w:p>
        </w:tc>
      </w:tr>
      <w:tr w:rsidR="00F6162D" w:rsidRPr="00F6162D" w14:paraId="558BF9FD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FF2D6C7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T101</w:t>
            </w:r>
          </w:p>
        </w:tc>
        <w:tc>
          <w:tcPr>
            <w:tcW w:w="7234" w:type="dxa"/>
          </w:tcPr>
          <w:p w14:paraId="4226620A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pogonsko gorivo</w:t>
            </w:r>
          </w:p>
        </w:tc>
      </w:tr>
      <w:tr w:rsidR="00F6162D" w:rsidRPr="00F6162D" w14:paraId="4FC9C69A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6024F60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T102</w:t>
            </w:r>
          </w:p>
        </w:tc>
        <w:tc>
          <w:tcPr>
            <w:tcW w:w="7234" w:type="dxa"/>
          </w:tcPr>
          <w:p w14:paraId="51AC085D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gorivo za ogrevanje</w:t>
            </w:r>
          </w:p>
        </w:tc>
      </w:tr>
      <w:tr w:rsidR="00C97CF4" w:rsidRPr="00F6162D" w14:paraId="042C3E51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ECA2C1A" w14:textId="2A76C418" w:rsidR="00C97CF4" w:rsidRPr="00C97CF4" w:rsidRDefault="00C97CF4" w:rsidP="00FC437C">
            <w:pP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T106</w:t>
            </w:r>
          </w:p>
        </w:tc>
        <w:tc>
          <w:tcPr>
            <w:tcW w:w="7234" w:type="dxa"/>
          </w:tcPr>
          <w:p w14:paraId="5D0AD8CE" w14:textId="12038AF8" w:rsidR="00C97CF4" w:rsidRPr="00C97CF4" w:rsidRDefault="00C97CF4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C97CF4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biogorivo; za pogon ali ogrevanje</w:t>
            </w:r>
          </w:p>
        </w:tc>
      </w:tr>
      <w:tr w:rsidR="00F6162D" w:rsidRPr="00F6162D" w14:paraId="7A3A6C7F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AD4F497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T199</w:t>
            </w:r>
          </w:p>
        </w:tc>
        <w:tc>
          <w:tcPr>
            <w:tcW w:w="7234" w:type="dxa"/>
          </w:tcPr>
          <w:p w14:paraId="26B7F4E3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energent se ne uporablja kot pogonsko gorivo ali gorivo za ogrevanje</w:t>
            </w:r>
          </w:p>
        </w:tc>
      </w:tr>
      <w:tr w:rsidR="00F6162D" w:rsidRPr="00F6162D" w14:paraId="3DAC6BFD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E6141A5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T201</w:t>
            </w:r>
          </w:p>
        </w:tc>
        <w:tc>
          <w:tcPr>
            <w:tcW w:w="7234" w:type="dxa"/>
          </w:tcPr>
          <w:p w14:paraId="64201402" w14:textId="18E1E972" w:rsidR="00FC437C" w:rsidRPr="00F6162D" w:rsidRDefault="00317538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</w:t>
            </w:r>
            <w:r w:rsidR="00FC43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ivo</w:t>
            </w:r>
          </w:p>
        </w:tc>
      </w:tr>
      <w:tr w:rsidR="00F6162D" w:rsidRPr="00F6162D" w14:paraId="1DF98C4A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AB7ABE5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T202</w:t>
            </w:r>
          </w:p>
        </w:tc>
        <w:tc>
          <w:tcPr>
            <w:tcW w:w="7234" w:type="dxa"/>
          </w:tcPr>
          <w:p w14:paraId="134A21A6" w14:textId="09383F76" w:rsidR="00FC437C" w:rsidRPr="00F6162D" w:rsidRDefault="00317538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</w:t>
            </w:r>
            <w:r w:rsidR="00FC43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ino</w:t>
            </w:r>
          </w:p>
        </w:tc>
      </w:tr>
      <w:tr w:rsidR="00F6162D" w:rsidRPr="00F6162D" w14:paraId="541E8357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987A217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T203</w:t>
            </w:r>
          </w:p>
        </w:tc>
        <w:tc>
          <w:tcPr>
            <w:tcW w:w="7234" w:type="dxa"/>
          </w:tcPr>
          <w:p w14:paraId="33621077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fermentirane pijače</w:t>
            </w:r>
          </w:p>
        </w:tc>
      </w:tr>
      <w:tr w:rsidR="00F6162D" w:rsidRPr="00F6162D" w14:paraId="1DDFA283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1A17FD7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T204</w:t>
            </w:r>
          </w:p>
        </w:tc>
        <w:tc>
          <w:tcPr>
            <w:tcW w:w="7234" w:type="dxa"/>
          </w:tcPr>
          <w:p w14:paraId="1BB22FC7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vmesne pijače</w:t>
            </w:r>
          </w:p>
        </w:tc>
      </w:tr>
      <w:tr w:rsidR="00F6162D" w:rsidRPr="00F6162D" w14:paraId="6E04D9CE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76A3E6D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T205</w:t>
            </w:r>
          </w:p>
        </w:tc>
        <w:tc>
          <w:tcPr>
            <w:tcW w:w="7234" w:type="dxa"/>
          </w:tcPr>
          <w:p w14:paraId="31E9B656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etilni alkohol</w:t>
            </w:r>
          </w:p>
        </w:tc>
      </w:tr>
      <w:tr w:rsidR="00F6162D" w:rsidRPr="00F6162D" w14:paraId="1DAE7770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B24A880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T301</w:t>
            </w:r>
          </w:p>
        </w:tc>
        <w:tc>
          <w:tcPr>
            <w:tcW w:w="7234" w:type="dxa"/>
          </w:tcPr>
          <w:p w14:paraId="5861094B" w14:textId="3DDA6171" w:rsidR="00FC437C" w:rsidRPr="00F6162D" w:rsidRDefault="00317538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</w:t>
            </w:r>
            <w:r w:rsidR="00FC437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igarete</w:t>
            </w:r>
          </w:p>
        </w:tc>
      </w:tr>
      <w:tr w:rsidR="00F6162D" w:rsidRPr="00F6162D" w14:paraId="4476920A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928BA76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T302</w:t>
            </w:r>
          </w:p>
        </w:tc>
        <w:tc>
          <w:tcPr>
            <w:tcW w:w="7234" w:type="dxa"/>
          </w:tcPr>
          <w:p w14:paraId="3A86123D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cigare in cigarilosi</w:t>
            </w:r>
          </w:p>
        </w:tc>
      </w:tr>
      <w:tr w:rsidR="00F6162D" w:rsidRPr="00F6162D" w14:paraId="18AFDEC6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3CD6858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lastRenderedPageBreak/>
              <w:t>T303</w:t>
            </w:r>
          </w:p>
        </w:tc>
        <w:tc>
          <w:tcPr>
            <w:tcW w:w="7234" w:type="dxa"/>
          </w:tcPr>
          <w:p w14:paraId="4A28C239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drobno rezan tobak</w:t>
            </w:r>
          </w:p>
        </w:tc>
      </w:tr>
      <w:tr w:rsidR="00F6162D" w:rsidRPr="00F6162D" w14:paraId="3EC2E4F1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E021225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T304</w:t>
            </w:r>
          </w:p>
        </w:tc>
        <w:tc>
          <w:tcPr>
            <w:tcW w:w="7234" w:type="dxa"/>
          </w:tcPr>
          <w:p w14:paraId="207EE278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ostali tobak</w:t>
            </w:r>
          </w:p>
        </w:tc>
      </w:tr>
      <w:tr w:rsidR="00F6162D" w:rsidRPr="00F6162D" w14:paraId="19CBC462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5D5D91A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T305</w:t>
            </w:r>
          </w:p>
        </w:tc>
        <w:tc>
          <w:tcPr>
            <w:tcW w:w="7234" w:type="dxa"/>
          </w:tcPr>
          <w:p w14:paraId="07F69556" w14:textId="77777777" w:rsidR="00FC437C" w:rsidRPr="00F6162D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tobak za segrevanje</w:t>
            </w:r>
          </w:p>
        </w:tc>
      </w:tr>
      <w:tr w:rsidR="00F6162D" w:rsidRPr="00F6162D" w14:paraId="38B88476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939A9A9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T306</w:t>
            </w:r>
          </w:p>
        </w:tc>
        <w:tc>
          <w:tcPr>
            <w:tcW w:w="7234" w:type="dxa"/>
          </w:tcPr>
          <w:p w14:paraId="742E8BDD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elektronske cigarete</w:t>
            </w:r>
          </w:p>
        </w:tc>
      </w:tr>
      <w:tr w:rsidR="00C97CF4" w:rsidRPr="00F6162D" w14:paraId="7E6EDD53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5B88531" w14:textId="079B2D82" w:rsidR="00C97CF4" w:rsidRPr="00C97CF4" w:rsidRDefault="00C97CF4" w:rsidP="00FC437C">
            <w:pP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T307</w:t>
            </w:r>
          </w:p>
        </w:tc>
        <w:tc>
          <w:tcPr>
            <w:tcW w:w="7234" w:type="dxa"/>
          </w:tcPr>
          <w:p w14:paraId="32DA5EAD" w14:textId="260DB985" w:rsidR="00C97CF4" w:rsidRPr="00C97CF4" w:rsidRDefault="00C97CF4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C97CF4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elektronske cigarete brez nikotina</w:t>
            </w:r>
          </w:p>
        </w:tc>
      </w:tr>
      <w:tr w:rsidR="00F6162D" w:rsidRPr="00F6162D" w14:paraId="778EBD35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9BE815B" w14:textId="77777777" w:rsidR="00FC437C" w:rsidRPr="00F6162D" w:rsidRDefault="00FC437C" w:rsidP="00FC437C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T999</w:t>
            </w:r>
          </w:p>
        </w:tc>
        <w:tc>
          <w:tcPr>
            <w:tcW w:w="7234" w:type="dxa"/>
          </w:tcPr>
          <w:p w14:paraId="3C753568" w14:textId="77777777" w:rsidR="00FC437C" w:rsidRPr="00F6162D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blago ni trošarinski izdelek</w:t>
            </w:r>
          </w:p>
        </w:tc>
      </w:tr>
      <w:tr w:rsidR="00F6162D" w:rsidRPr="00F6162D" w14:paraId="571A4883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9FD7FB5" w14:textId="77777777" w:rsidR="00FC437C" w:rsidRPr="00254B31" w:rsidRDefault="00FC437C" w:rsidP="00FC437C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V111</w:t>
            </w:r>
          </w:p>
        </w:tc>
        <w:tc>
          <w:tcPr>
            <w:tcW w:w="7234" w:type="dxa"/>
          </w:tcPr>
          <w:p w14:paraId="4D191A7F" w14:textId="77777777" w:rsidR="00FC437C" w:rsidRPr="00254B31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motorno vozilo iz četrtega odstavka 6. člena Zakona o davku na motorna vozila (Uradni list RS, št. 72/06 – uradno prečiščeno besedilo, 9/10 in 40/12 – ZUJF; v nadaljnjem besedilu: ZDMV) z batnim motorjem z notranjim zgorevanjem na vžig s svečkami z izmeničnim gibanjem bata, ali motorno vozilo iz četrtega odstavka 6. člena ZDMV, ki uporablja kombinacijo batnega motorja z notranjim zgorevanjem na vžig s svečkami, z izmeničnim gibanjem bata, s katerim koli drugim pogonom</w:t>
            </w:r>
          </w:p>
        </w:tc>
      </w:tr>
      <w:tr w:rsidR="00F6162D" w:rsidRPr="00F6162D" w14:paraId="11BE4076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65CA348" w14:textId="77777777" w:rsidR="00FC437C" w:rsidRPr="00254B31" w:rsidRDefault="00FC437C" w:rsidP="00FC437C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V112</w:t>
            </w:r>
          </w:p>
        </w:tc>
        <w:tc>
          <w:tcPr>
            <w:tcW w:w="7234" w:type="dxa"/>
          </w:tcPr>
          <w:p w14:paraId="4AF0C4E4" w14:textId="77777777" w:rsidR="00FC437C" w:rsidRPr="00254B31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motorno vozilo iz četrtega odstavka 6. člena ZDMV z batnim motorjem z notranjim zgorevanjem na vžig s kompresijo s stopnjo izpusta manjšo od Euro 6</w:t>
            </w:r>
          </w:p>
        </w:tc>
      </w:tr>
      <w:tr w:rsidR="00F6162D" w:rsidRPr="00F6162D" w14:paraId="5B1B8407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ABBBC58" w14:textId="77777777" w:rsidR="00FC437C" w:rsidRPr="00254B31" w:rsidRDefault="00FC437C" w:rsidP="00FC437C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V113</w:t>
            </w:r>
          </w:p>
        </w:tc>
        <w:tc>
          <w:tcPr>
            <w:tcW w:w="7234" w:type="dxa"/>
          </w:tcPr>
          <w:p w14:paraId="1F354EC4" w14:textId="77777777" w:rsidR="00FC437C" w:rsidRPr="00254B31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motorno vozilo iz četrtega odstavka 6. člena ZDMV, ki uporablja kombinacijo batnega motorja z notranjim zgorevanjem na vžig s kompresijo, s katerim koli drugim pogonom, ali motorno vozilo iz četrtega odstavka 6. člena ZDMV z batnim motorjem z notranjim zgorevanjem na vžig s kompresijo s stopnjo izpusta večjo ali enako Euro 6</w:t>
            </w:r>
          </w:p>
        </w:tc>
      </w:tr>
      <w:tr w:rsidR="00F6162D" w:rsidRPr="00F6162D" w14:paraId="2AB69103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9A4DDAE" w14:textId="77777777" w:rsidR="00FC437C" w:rsidRPr="00254B31" w:rsidRDefault="00FC437C" w:rsidP="00FC437C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V114</w:t>
            </w:r>
          </w:p>
        </w:tc>
        <w:tc>
          <w:tcPr>
            <w:tcW w:w="7234" w:type="dxa"/>
          </w:tcPr>
          <w:p w14:paraId="54D92D95" w14:textId="77777777" w:rsidR="00FC437C" w:rsidRPr="00254B31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motorno vozilo iz četrtega odstavka 6. člena ZDMV z električnim pogonom</w:t>
            </w:r>
          </w:p>
        </w:tc>
      </w:tr>
      <w:tr w:rsidR="00F6162D" w:rsidRPr="00F6162D" w14:paraId="5D89999D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8E5D870" w14:textId="77777777" w:rsidR="00FC437C" w:rsidRPr="00254B31" w:rsidRDefault="00FC437C" w:rsidP="00FC437C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V115</w:t>
            </w:r>
          </w:p>
        </w:tc>
        <w:tc>
          <w:tcPr>
            <w:tcW w:w="7234" w:type="dxa"/>
          </w:tcPr>
          <w:p w14:paraId="64AD0AF1" w14:textId="77777777" w:rsidR="00FC437C" w:rsidRPr="00254B31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motorno vozilo iz četrtega odstavka 6. člena ZDMV na dizelsko gorivo, ki ni z batnim motorjem z notranjim zgorevanjem na vžig s kompresijo in ni kombinacija z električnim pogonom</w:t>
            </w:r>
          </w:p>
        </w:tc>
      </w:tr>
      <w:tr w:rsidR="00F6162D" w:rsidRPr="00F6162D" w14:paraId="51044B2A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2D7029E" w14:textId="77777777" w:rsidR="00FC437C" w:rsidRPr="00254B31" w:rsidRDefault="00FC437C" w:rsidP="00FC437C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V116</w:t>
            </w:r>
          </w:p>
        </w:tc>
        <w:tc>
          <w:tcPr>
            <w:tcW w:w="7234" w:type="dxa"/>
          </w:tcPr>
          <w:p w14:paraId="0D8C0E11" w14:textId="77777777" w:rsidR="00FC437C" w:rsidRPr="00254B31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motorno vozilo iz osemnajstega odstavka 6. člena ZDMV z motorjem izključno na električni pogon</w:t>
            </w:r>
          </w:p>
        </w:tc>
      </w:tr>
      <w:tr w:rsidR="00F6162D" w:rsidRPr="00F6162D" w14:paraId="2B877FE9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CC46273" w14:textId="77777777" w:rsidR="00FC437C" w:rsidRPr="00254B31" w:rsidRDefault="00FC437C" w:rsidP="00FC437C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V117</w:t>
            </w:r>
          </w:p>
        </w:tc>
        <w:tc>
          <w:tcPr>
            <w:tcW w:w="7234" w:type="dxa"/>
          </w:tcPr>
          <w:p w14:paraId="0501A79A" w14:textId="77777777" w:rsidR="00FC437C" w:rsidRPr="00254B31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motorno vozilo iz osemnajstega odstavka 6. člena ZDMV s pogonom na bencin ali utekočinjen naftni plin in ni z motorjem izključno na električni pogon</w:t>
            </w:r>
          </w:p>
        </w:tc>
      </w:tr>
      <w:tr w:rsidR="00F6162D" w:rsidRPr="00F6162D" w14:paraId="31E33C35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842D3A2" w14:textId="77777777" w:rsidR="00FC437C" w:rsidRPr="00254B31" w:rsidRDefault="00FC437C" w:rsidP="00FC437C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V118</w:t>
            </w:r>
          </w:p>
        </w:tc>
        <w:tc>
          <w:tcPr>
            <w:tcW w:w="7234" w:type="dxa"/>
          </w:tcPr>
          <w:p w14:paraId="06BD93FE" w14:textId="77777777" w:rsidR="00FC437C" w:rsidRPr="00254B31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trikolo ali štirikolo, ki ni z motorjem izključno na električni pogon</w:t>
            </w:r>
          </w:p>
        </w:tc>
      </w:tr>
      <w:tr w:rsidR="00F6162D" w:rsidRPr="00F6162D" w14:paraId="05B810C0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5899B49" w14:textId="77777777" w:rsidR="00FC437C" w:rsidRPr="00254B31" w:rsidRDefault="00FC437C" w:rsidP="00FC437C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V119</w:t>
            </w:r>
          </w:p>
        </w:tc>
        <w:tc>
          <w:tcPr>
            <w:tcW w:w="7234" w:type="dxa"/>
          </w:tcPr>
          <w:p w14:paraId="3B173E26" w14:textId="77777777" w:rsidR="00FC437C" w:rsidRPr="00254B31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motorno vozilo iz trinajstega odstavka 6. člena ZDMV z batnim motorjem, ki ni kolo z motorjem</w:t>
            </w:r>
          </w:p>
        </w:tc>
      </w:tr>
      <w:tr w:rsidR="00F6162D" w:rsidRPr="00F6162D" w14:paraId="5FF9B964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1673A2B" w14:textId="77777777" w:rsidR="00FC437C" w:rsidRPr="00254B31" w:rsidRDefault="00FC437C" w:rsidP="00FC437C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V120</w:t>
            </w:r>
          </w:p>
        </w:tc>
        <w:tc>
          <w:tcPr>
            <w:tcW w:w="7234" w:type="dxa"/>
          </w:tcPr>
          <w:p w14:paraId="702F41BC" w14:textId="77777777" w:rsidR="00FC437C" w:rsidRPr="00254B31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kolo z (batnim) motorjem iz trinajstega odstavka 6. člena ZDMV</w:t>
            </w:r>
          </w:p>
        </w:tc>
      </w:tr>
      <w:tr w:rsidR="00F6162D" w:rsidRPr="00F6162D" w14:paraId="013E82AC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A4A0C85" w14:textId="77777777" w:rsidR="00FC437C" w:rsidRPr="00254B31" w:rsidRDefault="00FC437C" w:rsidP="00FC437C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V121</w:t>
            </w:r>
          </w:p>
        </w:tc>
        <w:tc>
          <w:tcPr>
            <w:tcW w:w="7234" w:type="dxa"/>
          </w:tcPr>
          <w:p w14:paraId="55CEFFF7" w14:textId="77777777" w:rsidR="00FC437C" w:rsidRPr="00254B31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motorno vozilo iz trinajstega odstavka 6. člena ZDMV z motorjem izključno na električni pogon</w:t>
            </w:r>
          </w:p>
        </w:tc>
      </w:tr>
      <w:tr w:rsidR="00F6162D" w:rsidRPr="00F6162D" w14:paraId="5D869F97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627AF17" w14:textId="77777777" w:rsidR="00FC437C" w:rsidRPr="00254B31" w:rsidRDefault="00FC437C" w:rsidP="00FC437C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V122</w:t>
            </w:r>
          </w:p>
        </w:tc>
        <w:tc>
          <w:tcPr>
            <w:tcW w:w="7234" w:type="dxa"/>
          </w:tcPr>
          <w:p w14:paraId="4B74DE72" w14:textId="77777777" w:rsidR="00FC437C" w:rsidRPr="00254B31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motorno vozilo iz trinajstega odstavka 6. člena ZDMV, ki ni z batnim motorjem ali motorno vozilo iz trinajstega odstavka 6. člena ZDMV, ki ni z motorjem izključno na električni pogon</w:t>
            </w:r>
          </w:p>
        </w:tc>
      </w:tr>
      <w:tr w:rsidR="00F6162D" w:rsidRPr="00F6162D" w14:paraId="261F29DA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0A55E71" w14:textId="77777777" w:rsidR="00FC437C" w:rsidRPr="00254B31" w:rsidRDefault="00FC437C" w:rsidP="00FC437C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V123</w:t>
            </w:r>
          </w:p>
        </w:tc>
        <w:tc>
          <w:tcPr>
            <w:tcW w:w="7234" w:type="dxa"/>
          </w:tcPr>
          <w:p w14:paraId="3324CED2" w14:textId="77777777" w:rsidR="00FC437C" w:rsidRPr="00254B31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trikolo oziroma štirikolo iz trinajstega odstavka 6. člena ZDMV z motorjem izključno na električni pogon</w:t>
            </w:r>
          </w:p>
        </w:tc>
      </w:tr>
      <w:tr w:rsidR="00F6162D" w:rsidRPr="00F6162D" w14:paraId="573100E8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49568B0" w14:textId="77777777" w:rsidR="00FC437C" w:rsidRPr="00254B31" w:rsidRDefault="00FC437C" w:rsidP="00FC437C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V124</w:t>
            </w:r>
          </w:p>
        </w:tc>
        <w:tc>
          <w:tcPr>
            <w:tcW w:w="7234" w:type="dxa"/>
          </w:tcPr>
          <w:p w14:paraId="42DDEF45" w14:textId="77777777" w:rsidR="00FC437C" w:rsidRPr="00254B31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motorno vozilo iz osemnajstega odstavka 6. člena ZDMV s pogonom na dizelsko gorivo in ni z motorjem izključno na električni pogon</w:t>
            </w:r>
          </w:p>
        </w:tc>
      </w:tr>
      <w:tr w:rsidR="00F6162D" w:rsidRPr="00F6162D" w14:paraId="697B0705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DFCB221" w14:textId="77777777" w:rsidR="00FC437C" w:rsidRPr="00254B31" w:rsidRDefault="00FC437C" w:rsidP="00FC437C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V125</w:t>
            </w:r>
          </w:p>
        </w:tc>
        <w:tc>
          <w:tcPr>
            <w:tcW w:w="7234" w:type="dxa"/>
          </w:tcPr>
          <w:p w14:paraId="324A5A68" w14:textId="77777777" w:rsidR="00FC437C" w:rsidRPr="00254B31" w:rsidRDefault="00FC437C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motorno vozilo iz četrtega odstavka 6. člena ZDMV na bencin ali utekočinjen naftni plin, ki ni z batnim motorjem z notranjim zgorevanjem na vžig s svečkami, z izmeničnim gibanjem bata</w:t>
            </w:r>
          </w:p>
        </w:tc>
      </w:tr>
      <w:tr w:rsidR="00F6162D" w:rsidRPr="00F6162D" w14:paraId="2F12E3BA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FC93058" w14:textId="77777777" w:rsidR="00FC437C" w:rsidRPr="00254B31" w:rsidRDefault="00FC437C" w:rsidP="00FC437C">
            <w:pPr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lastRenderedPageBreak/>
              <w:t>V126</w:t>
            </w:r>
          </w:p>
        </w:tc>
        <w:tc>
          <w:tcPr>
            <w:tcW w:w="7234" w:type="dxa"/>
          </w:tcPr>
          <w:p w14:paraId="54507E87" w14:textId="77777777" w:rsidR="00FC437C" w:rsidRPr="00254B31" w:rsidRDefault="00FC437C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</w:pPr>
            <w:r w:rsidRPr="00254B31">
              <w:rPr>
                <w:rFonts w:cs="Arial"/>
                <w:strike/>
                <w:color w:val="00B0F0"/>
                <w:spacing w:val="0"/>
                <w:sz w:val="22"/>
                <w:szCs w:val="22"/>
                <w:lang w:eastAsia="sl-SI"/>
              </w:rPr>
              <w:t>motorno vozilo iz četrtega odstavka 6. člena ZDMV na dizelsko gorivo, ki ni z batnim motorjem z notranjim zgorevanjem na vžig s kompresijo in je kombinacija z električnim pogonom</w:t>
            </w:r>
          </w:p>
        </w:tc>
      </w:tr>
      <w:tr w:rsidR="00C97CF4" w:rsidRPr="00423DD8" w14:paraId="32A7DA89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085674D" w14:textId="0E008221" w:rsidR="00C97CF4" w:rsidRPr="00423DD8" w:rsidRDefault="00C97CF4" w:rsidP="00FC437C">
            <w:pP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V211</w:t>
            </w:r>
          </w:p>
        </w:tc>
        <w:tc>
          <w:tcPr>
            <w:tcW w:w="7234" w:type="dxa"/>
          </w:tcPr>
          <w:p w14:paraId="78D8DD1F" w14:textId="6B683C39" w:rsidR="00C97CF4" w:rsidRPr="00423DD8" w:rsidRDefault="00423DD8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novo motorno vozilo iz prvega odstavka 9. člena ZDMV-1</w:t>
            </w:r>
          </w:p>
        </w:tc>
      </w:tr>
      <w:tr w:rsidR="00C97CF4" w:rsidRPr="00423DD8" w14:paraId="2E346F6E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6D1EFE2" w14:textId="07EF035B" w:rsidR="00C97CF4" w:rsidRPr="00423DD8" w:rsidRDefault="00C97CF4" w:rsidP="00FC437C">
            <w:pP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V212</w:t>
            </w:r>
          </w:p>
        </w:tc>
        <w:tc>
          <w:tcPr>
            <w:tcW w:w="7234" w:type="dxa"/>
          </w:tcPr>
          <w:p w14:paraId="5EEC66E6" w14:textId="2E913D1A" w:rsidR="00C97CF4" w:rsidRPr="00423DD8" w:rsidRDefault="00423DD8" w:rsidP="00423DD8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rabljeno motorno vozilo iz prvega odstavka 9. člena ZDMV</w:t>
            </w: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-</w:t>
            </w: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1</w:t>
            </w:r>
          </w:p>
        </w:tc>
      </w:tr>
      <w:tr w:rsidR="00C97CF4" w:rsidRPr="00423DD8" w14:paraId="1B085F7D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5C40BF7" w14:textId="328CE0AA" w:rsidR="00C97CF4" w:rsidRPr="00423DD8" w:rsidRDefault="00423DD8" w:rsidP="00FC437C">
            <w:pP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V213</w:t>
            </w:r>
          </w:p>
        </w:tc>
        <w:tc>
          <w:tcPr>
            <w:tcW w:w="7234" w:type="dxa"/>
          </w:tcPr>
          <w:p w14:paraId="0D0BDC20" w14:textId="35859923" w:rsidR="00C97CF4" w:rsidRPr="00423DD8" w:rsidRDefault="00423DD8" w:rsidP="00423DD8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novo trikolo in štirikolo iz drugega odstavka 9. člena ZDMV</w:t>
            </w: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-</w:t>
            </w: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1</w:t>
            </w:r>
          </w:p>
        </w:tc>
      </w:tr>
      <w:tr w:rsidR="00C97CF4" w:rsidRPr="00423DD8" w14:paraId="703D13AD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B440A2A" w14:textId="12185922" w:rsidR="00C97CF4" w:rsidRPr="00423DD8" w:rsidRDefault="00423DD8" w:rsidP="00FC437C">
            <w:pP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V214</w:t>
            </w:r>
          </w:p>
        </w:tc>
        <w:tc>
          <w:tcPr>
            <w:tcW w:w="7234" w:type="dxa"/>
          </w:tcPr>
          <w:p w14:paraId="6C46B93C" w14:textId="6B7BE269" w:rsidR="00C97CF4" w:rsidRPr="00423DD8" w:rsidRDefault="00423DD8" w:rsidP="00423DD8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rabljeno trikolo in štirikolo iz drugega odstavka 9. člena ZDMV-1</w:t>
            </w:r>
          </w:p>
        </w:tc>
      </w:tr>
      <w:tr w:rsidR="00C97CF4" w:rsidRPr="00423DD8" w14:paraId="22B27E94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BE58FAD" w14:textId="697BCFF1" w:rsidR="00C97CF4" w:rsidRPr="00423DD8" w:rsidRDefault="00423DD8" w:rsidP="00FC437C">
            <w:pP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V215</w:t>
            </w:r>
          </w:p>
        </w:tc>
        <w:tc>
          <w:tcPr>
            <w:tcW w:w="7234" w:type="dxa"/>
          </w:tcPr>
          <w:p w14:paraId="60C5E36C" w14:textId="75293268" w:rsidR="00C97CF4" w:rsidRPr="00423DD8" w:rsidRDefault="00423DD8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novo bivalno vozilo iz drugega odstavka 9. člena ZDMV-1</w:t>
            </w:r>
          </w:p>
        </w:tc>
      </w:tr>
      <w:tr w:rsidR="00C97CF4" w:rsidRPr="00423DD8" w14:paraId="296B4FEB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4AEAD29" w14:textId="16C3F7DF" w:rsidR="00C97CF4" w:rsidRPr="00423DD8" w:rsidRDefault="00423DD8" w:rsidP="00FC437C">
            <w:pP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V216</w:t>
            </w:r>
          </w:p>
        </w:tc>
        <w:tc>
          <w:tcPr>
            <w:tcW w:w="7234" w:type="dxa"/>
          </w:tcPr>
          <w:p w14:paraId="2C35DCFB" w14:textId="0C8F2B46" w:rsidR="00C97CF4" w:rsidRPr="00423DD8" w:rsidRDefault="00423DD8" w:rsidP="00423DD8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rabljeno bivalno vozilo iz drugega odstavka 9. člena ZDMV</w:t>
            </w: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-</w:t>
            </w: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1</w:t>
            </w:r>
          </w:p>
        </w:tc>
      </w:tr>
      <w:tr w:rsidR="00C97CF4" w:rsidRPr="00423DD8" w14:paraId="2790F704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4E5AFD5" w14:textId="710C2DEA" w:rsidR="00C97CF4" w:rsidRPr="00423DD8" w:rsidRDefault="00423DD8" w:rsidP="00FC437C">
            <w:pP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V217</w:t>
            </w:r>
          </w:p>
        </w:tc>
        <w:tc>
          <w:tcPr>
            <w:tcW w:w="7234" w:type="dxa"/>
          </w:tcPr>
          <w:p w14:paraId="4A974077" w14:textId="64EA7E08" w:rsidR="00C97CF4" w:rsidRPr="00423DD8" w:rsidRDefault="00423DD8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novo motorno kolo iz drugega odstavka 9. člena ZDMV-1</w:t>
            </w:r>
          </w:p>
        </w:tc>
      </w:tr>
      <w:tr w:rsidR="00C97CF4" w:rsidRPr="00423DD8" w14:paraId="18372C86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F610980" w14:textId="25C8B507" w:rsidR="00C97CF4" w:rsidRPr="00423DD8" w:rsidRDefault="00423DD8" w:rsidP="00FC437C">
            <w:pP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V218</w:t>
            </w:r>
          </w:p>
        </w:tc>
        <w:tc>
          <w:tcPr>
            <w:tcW w:w="7234" w:type="dxa"/>
          </w:tcPr>
          <w:p w14:paraId="48B6646B" w14:textId="6722D9D7" w:rsidR="00C97CF4" w:rsidRPr="00423DD8" w:rsidRDefault="00423DD8" w:rsidP="00FC437C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rabljeno motorno kolo iz drugega odstavka 9. člena ZDMV-1</w:t>
            </w:r>
          </w:p>
        </w:tc>
      </w:tr>
      <w:tr w:rsidR="00C97CF4" w:rsidRPr="00423DD8" w14:paraId="4407B839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176E194" w14:textId="530C8FA6" w:rsidR="00C97CF4" w:rsidRPr="00423DD8" w:rsidRDefault="00423DD8" w:rsidP="00FC437C">
            <w:pP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V219</w:t>
            </w:r>
          </w:p>
        </w:tc>
        <w:tc>
          <w:tcPr>
            <w:tcW w:w="7234" w:type="dxa"/>
          </w:tcPr>
          <w:p w14:paraId="58B8C919" w14:textId="511559E6" w:rsidR="00C97CF4" w:rsidRPr="00423DD8" w:rsidRDefault="00423DD8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novo motorno vozilo iz tretjega odstavka 9. člena ZDMV-1</w:t>
            </w:r>
          </w:p>
        </w:tc>
      </w:tr>
      <w:tr w:rsidR="00C97CF4" w:rsidRPr="00423DD8" w14:paraId="5CD9A861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7332B03" w14:textId="1E5C5BFB" w:rsidR="00C97CF4" w:rsidRPr="00423DD8" w:rsidRDefault="00423DD8" w:rsidP="00FC437C">
            <w:pP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V220</w:t>
            </w:r>
          </w:p>
        </w:tc>
        <w:tc>
          <w:tcPr>
            <w:tcW w:w="7234" w:type="dxa"/>
          </w:tcPr>
          <w:p w14:paraId="0105F6CC" w14:textId="179F3674" w:rsidR="00C97CF4" w:rsidRPr="00423DD8" w:rsidRDefault="00423DD8" w:rsidP="00423DD8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rabljeno motorno vozilo iz tretjega odstavka 9. člena ZDMV</w:t>
            </w: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-</w:t>
            </w: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1</w:t>
            </w:r>
          </w:p>
        </w:tc>
      </w:tr>
      <w:tr w:rsidR="00C97CF4" w:rsidRPr="00423DD8" w14:paraId="5FA876B8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51D7AE4" w14:textId="1BE05D0E" w:rsidR="00C97CF4" w:rsidRPr="00423DD8" w:rsidRDefault="00423DD8" w:rsidP="00FC437C">
            <w:pP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V221</w:t>
            </w:r>
          </w:p>
        </w:tc>
        <w:tc>
          <w:tcPr>
            <w:tcW w:w="7234" w:type="dxa"/>
          </w:tcPr>
          <w:p w14:paraId="7700401C" w14:textId="5FBE6EDB" w:rsidR="00C97CF4" w:rsidRPr="00423DD8" w:rsidRDefault="00423DD8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novo motorno vozilo iz četrtega odstavka 9. člena ZDMV-1</w:t>
            </w:r>
          </w:p>
        </w:tc>
      </w:tr>
      <w:tr w:rsidR="00C97CF4" w:rsidRPr="00423DD8" w14:paraId="4E251B25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5746986" w14:textId="49B0540A" w:rsidR="00C97CF4" w:rsidRPr="00423DD8" w:rsidRDefault="00423DD8" w:rsidP="00FC437C">
            <w:pP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V222</w:t>
            </w:r>
          </w:p>
        </w:tc>
        <w:tc>
          <w:tcPr>
            <w:tcW w:w="7234" w:type="dxa"/>
          </w:tcPr>
          <w:p w14:paraId="3E012CEB" w14:textId="4DD01D68" w:rsidR="00C97CF4" w:rsidRPr="00423DD8" w:rsidRDefault="00423DD8" w:rsidP="00423DD8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rabljeno motorno vozilo iz četrtega odstavka 9. člena ZDMV</w:t>
            </w: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-</w:t>
            </w: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1</w:t>
            </w:r>
          </w:p>
        </w:tc>
      </w:tr>
      <w:tr w:rsidR="00C97CF4" w:rsidRPr="00423DD8" w14:paraId="202CF35F" w14:textId="77777777" w:rsidTr="000516E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08F4A3D" w14:textId="5228DA3A" w:rsidR="00C97CF4" w:rsidRPr="00423DD8" w:rsidRDefault="00423DD8" w:rsidP="00FC437C">
            <w:pP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V223</w:t>
            </w:r>
          </w:p>
        </w:tc>
        <w:tc>
          <w:tcPr>
            <w:tcW w:w="7234" w:type="dxa"/>
          </w:tcPr>
          <w:p w14:paraId="141FB9F0" w14:textId="4E69BDB6" w:rsidR="00C97CF4" w:rsidRPr="00423DD8" w:rsidRDefault="00423DD8" w:rsidP="00FC437C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bočne prikolice in podobni izdelki</w:t>
            </w:r>
          </w:p>
        </w:tc>
      </w:tr>
    </w:tbl>
    <w:p w14:paraId="02B71284" w14:textId="77777777" w:rsidR="00FC437C" w:rsidRPr="00F6162D" w:rsidRDefault="00FC437C" w:rsidP="00F1684A">
      <w:pPr>
        <w:rPr>
          <w:rFonts w:ascii="TimesNewRomanPSMT" w:hAnsi="TimesNewRomanPSMT" w:cs="TimesNewRomanPSMT"/>
          <w:color w:val="000000" w:themeColor="text1"/>
          <w:spacing w:val="0"/>
          <w:sz w:val="22"/>
          <w:szCs w:val="22"/>
          <w:lang w:eastAsia="sl-SI"/>
        </w:rPr>
      </w:pPr>
    </w:p>
    <w:p w14:paraId="64C61542" w14:textId="1F5823D6" w:rsidR="003C34CA" w:rsidRPr="00F6162D" w:rsidRDefault="003C34CA" w:rsidP="00D223EA">
      <w:pPr>
        <w:pStyle w:val="Naslov2"/>
        <w:rPr>
          <w:lang w:eastAsia="sl-SI"/>
        </w:rPr>
      </w:pPr>
      <w:bookmarkStart w:id="134" w:name="_Toc56511559"/>
      <w:bookmarkStart w:id="135" w:name="_Toc214262053"/>
      <w:r w:rsidRPr="00F6162D">
        <w:rPr>
          <w:lang w:eastAsia="sl-SI"/>
        </w:rPr>
        <w:t>Odločitev o zahtevku za izrek neveljavnosti</w:t>
      </w:r>
      <w:bookmarkEnd w:id="134"/>
      <w:bookmarkEnd w:id="135"/>
    </w:p>
    <w:p w14:paraId="1E2A6DCE" w14:textId="77777777" w:rsidR="003C34CA" w:rsidRPr="00F6162D" w:rsidRDefault="003C34CA" w:rsidP="003C34CA">
      <w:pPr>
        <w:ind w:left="0"/>
        <w:rPr>
          <w:b/>
          <w:color w:val="000000" w:themeColor="text1"/>
        </w:rPr>
      </w:pPr>
      <w:bookmarkStart w:id="136" w:name="_Toc15381038"/>
      <w:r w:rsidRPr="00F6162D">
        <w:rPr>
          <w:b/>
          <w:color w:val="000000" w:themeColor="text1"/>
        </w:rPr>
        <w:t>Uporaba v podatkovnih elementih: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727"/>
        <w:gridCol w:w="6920"/>
      </w:tblGrid>
      <w:tr w:rsidR="00F6162D" w:rsidRPr="00F6162D" w14:paraId="0CF6063D" w14:textId="77777777" w:rsidTr="00051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5CC32FBB" w14:textId="77777777" w:rsidR="003C34CA" w:rsidRPr="00F6162D" w:rsidRDefault="003C34CA" w:rsidP="002B5B6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374" w:type="dxa"/>
          </w:tcPr>
          <w:p w14:paraId="470B061B" w14:textId="77777777" w:rsidR="003C34CA" w:rsidRPr="00F6162D" w:rsidRDefault="003C34CA" w:rsidP="002B5B6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01CB398D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555A1020" w14:textId="77777777" w:rsidR="003C34CA" w:rsidRPr="00F6162D" w:rsidRDefault="003C34CA" w:rsidP="002B5B61">
            <w:pPr>
              <w:ind w:left="31"/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cancelDecision</w:t>
            </w:r>
          </w:p>
        </w:tc>
        <w:tc>
          <w:tcPr>
            <w:tcW w:w="7374" w:type="dxa"/>
          </w:tcPr>
          <w:p w14:paraId="7B297DC7" w14:textId="77777777" w:rsidR="003C34CA" w:rsidRPr="00F6162D" w:rsidRDefault="003C34CA" w:rsidP="002B5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Odločitev o zahtevku za izrek neveljavnosti</w:t>
            </w:r>
          </w:p>
        </w:tc>
      </w:tr>
    </w:tbl>
    <w:p w14:paraId="3F08FA4E" w14:textId="77777777" w:rsidR="00191433" w:rsidRDefault="00191433" w:rsidP="003C34CA">
      <w:pPr>
        <w:ind w:left="0"/>
        <w:rPr>
          <w:b/>
          <w:color w:val="000000" w:themeColor="text1"/>
        </w:rPr>
      </w:pPr>
    </w:p>
    <w:p w14:paraId="3DAE24BE" w14:textId="77777777" w:rsidR="00C85A56" w:rsidRPr="00F6162D" w:rsidRDefault="00C85A56" w:rsidP="003C34CA">
      <w:pPr>
        <w:ind w:left="0"/>
        <w:rPr>
          <w:b/>
          <w:color w:val="000000" w:themeColor="text1"/>
        </w:rPr>
      </w:pPr>
    </w:p>
    <w:p w14:paraId="74F0254D" w14:textId="3A1B32E9" w:rsidR="003C34CA" w:rsidRPr="00F6162D" w:rsidRDefault="003C34CA" w:rsidP="003C34CA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Vsebina</w:t>
      </w:r>
      <w:r w:rsidR="00191433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287"/>
        <w:gridCol w:w="7360"/>
      </w:tblGrid>
      <w:tr w:rsidR="00F6162D" w:rsidRPr="00F6162D" w14:paraId="4E7D9F93" w14:textId="77777777" w:rsidTr="00051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BD3F8C7" w14:textId="77777777" w:rsidR="003C34CA" w:rsidRPr="00F6162D" w:rsidRDefault="003C34CA" w:rsidP="002B5B6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360" w:type="dxa"/>
          </w:tcPr>
          <w:p w14:paraId="4DFBC33B" w14:textId="77777777" w:rsidR="003C34CA" w:rsidRPr="00F6162D" w:rsidRDefault="003C34CA" w:rsidP="002B5B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</w:tr>
      <w:tr w:rsidR="00F6162D" w:rsidRPr="00F6162D" w14:paraId="0C7F0408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45FAEE2" w14:textId="77777777" w:rsidR="003C34CA" w:rsidRPr="00F6162D" w:rsidRDefault="003C34CA" w:rsidP="002B5B6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7360" w:type="dxa"/>
          </w:tcPr>
          <w:p w14:paraId="25C4DDD5" w14:textId="77777777" w:rsidR="003C34CA" w:rsidRPr="00F6162D" w:rsidRDefault="003C34CA" w:rsidP="002B5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Ne</w:t>
            </w:r>
          </w:p>
        </w:tc>
      </w:tr>
      <w:tr w:rsidR="00F6162D" w:rsidRPr="00F6162D" w14:paraId="6F61A731" w14:textId="77777777" w:rsidTr="000516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FCA5D9A" w14:textId="77777777" w:rsidR="003C34CA" w:rsidRPr="00F6162D" w:rsidRDefault="003C34CA" w:rsidP="002B5B61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</w:t>
            </w:r>
          </w:p>
        </w:tc>
        <w:tc>
          <w:tcPr>
            <w:tcW w:w="7360" w:type="dxa"/>
          </w:tcPr>
          <w:p w14:paraId="1175CDB7" w14:textId="77777777" w:rsidR="003C34CA" w:rsidRPr="00F6162D" w:rsidRDefault="003C34CA" w:rsidP="002B5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Da</w:t>
            </w:r>
          </w:p>
        </w:tc>
      </w:tr>
    </w:tbl>
    <w:p w14:paraId="7779E037" w14:textId="77777777" w:rsidR="00621FB4" w:rsidRPr="00F6162D" w:rsidRDefault="00621FB4" w:rsidP="000E32A4">
      <w:pPr>
        <w:pStyle w:val="Napis"/>
        <w:rPr>
          <w:color w:val="000000" w:themeColor="text1"/>
          <w:highlight w:val="yellow"/>
        </w:rPr>
      </w:pPr>
      <w:bookmarkStart w:id="137" w:name="_Toc15381039"/>
      <w:bookmarkEnd w:id="136"/>
    </w:p>
    <w:p w14:paraId="1057E81B" w14:textId="119136CE" w:rsidR="007040FD" w:rsidRPr="00F6162D" w:rsidRDefault="00C85A56" w:rsidP="00D223EA">
      <w:pPr>
        <w:pStyle w:val="Naslov2"/>
      </w:pPr>
      <w:bookmarkStart w:id="138" w:name="_Toc214262054"/>
      <w:r>
        <w:t xml:space="preserve">AIS2-SI </w:t>
      </w:r>
      <w:r w:rsidR="006705CC" w:rsidRPr="00F6162D">
        <w:t xml:space="preserve">CancelReqInitiator (CL996) – </w:t>
      </w:r>
      <w:r w:rsidR="007040FD" w:rsidRPr="00F6162D">
        <w:t>Pobudnik za razveljavitev</w:t>
      </w:r>
      <w:bookmarkEnd w:id="137"/>
      <w:bookmarkEnd w:id="138"/>
    </w:p>
    <w:p w14:paraId="17701D77" w14:textId="77777777" w:rsidR="007040FD" w:rsidRPr="00F6162D" w:rsidRDefault="007040FD" w:rsidP="00A278ED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2265"/>
        <w:gridCol w:w="6382"/>
      </w:tblGrid>
      <w:tr w:rsidR="00F6162D" w:rsidRPr="00F6162D" w14:paraId="0E76240C" w14:textId="77777777" w:rsidTr="00051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432726E9" w14:textId="77777777" w:rsidR="007040FD" w:rsidRPr="00F6162D" w:rsidRDefault="007040FD" w:rsidP="0039631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374" w:type="dxa"/>
          </w:tcPr>
          <w:p w14:paraId="500C99D3" w14:textId="77777777" w:rsidR="007040FD" w:rsidRPr="00F6162D" w:rsidRDefault="007040FD" w:rsidP="0039631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409A3C18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6551A584" w14:textId="77777777" w:rsidR="007040FD" w:rsidRPr="00F6162D" w:rsidRDefault="007040FD" w:rsidP="00396314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cancelReqInitiator</w:t>
            </w:r>
          </w:p>
        </w:tc>
        <w:tc>
          <w:tcPr>
            <w:tcW w:w="7374" w:type="dxa"/>
          </w:tcPr>
          <w:p w14:paraId="0847ABE6" w14:textId="77777777" w:rsidR="007040FD" w:rsidRPr="00F6162D" w:rsidRDefault="007040FD" w:rsidP="00396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Pobudnik za razveljavitev</w:t>
            </w:r>
          </w:p>
        </w:tc>
      </w:tr>
    </w:tbl>
    <w:p w14:paraId="4E8D5AB6" w14:textId="77777777" w:rsidR="00191433" w:rsidRPr="00F6162D" w:rsidRDefault="00191433" w:rsidP="00A278ED">
      <w:pPr>
        <w:ind w:left="0"/>
        <w:rPr>
          <w:b/>
          <w:color w:val="000000" w:themeColor="text1"/>
        </w:rPr>
      </w:pPr>
    </w:p>
    <w:p w14:paraId="3C6FA57E" w14:textId="407CEE8F" w:rsidR="007040FD" w:rsidRPr="00F6162D" w:rsidRDefault="007040FD" w:rsidP="00A278ED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Vsebina</w:t>
      </w:r>
      <w:r w:rsidR="00191433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273"/>
        <w:gridCol w:w="7374"/>
      </w:tblGrid>
      <w:tr w:rsidR="00F6162D" w:rsidRPr="00F6162D" w14:paraId="27FA2BB5" w14:textId="77777777" w:rsidTr="00051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222CA81E" w14:textId="77777777" w:rsidR="007040FD" w:rsidRPr="00F6162D" w:rsidRDefault="007040FD" w:rsidP="0039631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Šifra</w:t>
            </w:r>
          </w:p>
        </w:tc>
        <w:tc>
          <w:tcPr>
            <w:tcW w:w="7374" w:type="dxa"/>
          </w:tcPr>
          <w:p w14:paraId="263A5C78" w14:textId="77777777" w:rsidR="007040FD" w:rsidRPr="00F6162D" w:rsidRDefault="007040FD" w:rsidP="003963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07395FF8" w14:textId="77777777" w:rsidTr="0005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436B7680" w14:textId="77777777" w:rsidR="007040FD" w:rsidRPr="00F6162D" w:rsidRDefault="009723BF" w:rsidP="0039631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</w:t>
            </w:r>
          </w:p>
        </w:tc>
        <w:tc>
          <w:tcPr>
            <w:tcW w:w="7374" w:type="dxa"/>
          </w:tcPr>
          <w:p w14:paraId="0CADEBBD" w14:textId="77777777" w:rsidR="007040FD" w:rsidRPr="00F6162D" w:rsidRDefault="007040FD" w:rsidP="00396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Vložnik</w:t>
            </w:r>
          </w:p>
        </w:tc>
      </w:tr>
      <w:tr w:rsidR="00F6162D" w:rsidRPr="00F6162D" w14:paraId="6D96EF4A" w14:textId="77777777" w:rsidTr="000516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3F236A4F" w14:textId="77777777" w:rsidR="007040FD" w:rsidRPr="00F6162D" w:rsidRDefault="009723BF" w:rsidP="009723BF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7374" w:type="dxa"/>
          </w:tcPr>
          <w:p w14:paraId="4CB241E6" w14:textId="77777777" w:rsidR="007040FD" w:rsidRPr="00F6162D" w:rsidRDefault="007040FD" w:rsidP="00396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Carinski organ po uradni dolžnosti</w:t>
            </w:r>
          </w:p>
        </w:tc>
      </w:tr>
    </w:tbl>
    <w:p w14:paraId="4BE497E3" w14:textId="77777777" w:rsidR="00B674BA" w:rsidRPr="00F6162D" w:rsidRDefault="00B674BA" w:rsidP="000E32A4">
      <w:pPr>
        <w:pStyle w:val="Napis"/>
        <w:rPr>
          <w:color w:val="000000" w:themeColor="text1"/>
        </w:rPr>
      </w:pPr>
      <w:bookmarkStart w:id="139" w:name="_Toc15381040"/>
    </w:p>
    <w:p w14:paraId="3FA597C1" w14:textId="0F07C18F" w:rsidR="007F7948" w:rsidRPr="00F6162D" w:rsidRDefault="00C85A56" w:rsidP="007F7948">
      <w:pPr>
        <w:pStyle w:val="Naslov2"/>
      </w:pPr>
      <w:bookmarkStart w:id="140" w:name="_Toc214262055"/>
      <w:r>
        <w:t xml:space="preserve">AIS2-SI </w:t>
      </w:r>
      <w:r w:rsidR="007F7948" w:rsidRPr="00F6162D">
        <w:t>CustomsDebtType (CL998) – Vrste morebitnega carinskega dolga</w:t>
      </w:r>
      <w:bookmarkEnd w:id="140"/>
      <w:r w:rsidR="007F7948" w:rsidRPr="00F6162D">
        <w:t xml:space="preserve"> </w:t>
      </w:r>
    </w:p>
    <w:p w14:paraId="4EBBA78C" w14:textId="77777777" w:rsidR="007F7948" w:rsidRPr="00F6162D" w:rsidRDefault="007F7948" w:rsidP="007F7948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Seznamvtabeli4poudarek3"/>
        <w:tblW w:w="8647" w:type="dxa"/>
        <w:tblBorders>
          <w:top w:val="single" w:sz="2" w:space="0" w:color="BBBCBC"/>
          <w:left w:val="single" w:sz="2" w:space="0" w:color="BBBCBC"/>
          <w:bottom w:val="single" w:sz="2" w:space="0" w:color="BBBCBC"/>
          <w:right w:val="single" w:sz="2" w:space="0" w:color="BBBCBC"/>
          <w:insideH w:val="single" w:sz="2" w:space="0" w:color="BBBCBC"/>
          <w:insideV w:val="single" w:sz="2" w:space="0" w:color="BBBCBC"/>
        </w:tblBorders>
        <w:tblLook w:val="04A0" w:firstRow="1" w:lastRow="0" w:firstColumn="1" w:lastColumn="0" w:noHBand="0" w:noVBand="1"/>
      </w:tblPr>
      <w:tblGrid>
        <w:gridCol w:w="1273"/>
        <w:gridCol w:w="7374"/>
      </w:tblGrid>
      <w:tr w:rsidR="00F6162D" w:rsidRPr="00F6162D" w14:paraId="30ED9236" w14:textId="77777777" w:rsidTr="00890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101776EF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374" w:type="dxa"/>
            <w:vAlign w:val="center"/>
          </w:tcPr>
          <w:p w14:paraId="6F3A76D4" w14:textId="77777777" w:rsidR="007F7948" w:rsidRPr="00F6162D" w:rsidRDefault="007F7948" w:rsidP="00890F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2CD20DAB" w14:textId="77777777" w:rsidTr="00890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250EEA60" w14:textId="77777777" w:rsidR="007F7948" w:rsidRPr="00F6162D" w:rsidRDefault="007F7948" w:rsidP="00890F4D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lastRenderedPageBreak/>
              <w:t>MCD</w:t>
            </w:r>
          </w:p>
        </w:tc>
        <w:tc>
          <w:tcPr>
            <w:tcW w:w="7374" w:type="dxa"/>
            <w:vAlign w:val="center"/>
          </w:tcPr>
          <w:p w14:paraId="484226A9" w14:textId="77777777" w:rsidR="007F7948" w:rsidRPr="00F6162D" w:rsidRDefault="007F7948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Zavarovanje morebitnega carinskega dolga (MCD) – Vrsta  </w:t>
            </w:r>
          </w:p>
        </w:tc>
      </w:tr>
    </w:tbl>
    <w:p w14:paraId="1F222F45" w14:textId="77777777" w:rsidR="00191433" w:rsidRPr="00F6162D" w:rsidRDefault="00191433" w:rsidP="007F7948">
      <w:pPr>
        <w:ind w:left="0"/>
        <w:rPr>
          <w:b/>
          <w:color w:val="000000" w:themeColor="text1"/>
        </w:rPr>
      </w:pPr>
    </w:p>
    <w:p w14:paraId="229BDC17" w14:textId="13D8BC98" w:rsidR="007F7948" w:rsidRPr="00F6162D" w:rsidRDefault="007F7948" w:rsidP="007F7948">
      <w:pPr>
        <w:ind w:left="0"/>
        <w:rPr>
          <w:rFonts w:cs="Arial"/>
          <w:b/>
          <w:bCs/>
          <w:color w:val="000000" w:themeColor="text1"/>
          <w:spacing w:val="0"/>
          <w:sz w:val="22"/>
          <w:szCs w:val="22"/>
          <w:lang w:eastAsia="sl-SI"/>
        </w:rPr>
      </w:pPr>
      <w:r w:rsidRPr="00F6162D">
        <w:rPr>
          <w:b/>
          <w:color w:val="000000" w:themeColor="text1"/>
        </w:rPr>
        <w:t>Vsebina</w:t>
      </w:r>
      <w:r w:rsidR="00191433" w:rsidRPr="00F6162D">
        <w:rPr>
          <w:b/>
          <w:color w:val="000000" w:themeColor="text1"/>
        </w:rPr>
        <w:t>:</w:t>
      </w:r>
    </w:p>
    <w:tbl>
      <w:tblPr>
        <w:tblStyle w:val="Tabelamrea4poudarek3"/>
        <w:tblW w:w="8647" w:type="dxa"/>
        <w:tblLook w:val="04A0" w:firstRow="1" w:lastRow="0" w:firstColumn="1" w:lastColumn="0" w:noHBand="0" w:noVBand="1"/>
      </w:tblPr>
      <w:tblGrid>
        <w:gridCol w:w="1287"/>
        <w:gridCol w:w="7360"/>
      </w:tblGrid>
      <w:tr w:rsidR="00F6162D" w:rsidRPr="00F6162D" w14:paraId="214DE68A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05715A7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360" w:type="dxa"/>
          </w:tcPr>
          <w:p w14:paraId="37E68375" w14:textId="77777777" w:rsidR="007F7948" w:rsidRPr="00F6162D" w:rsidRDefault="007F7948" w:rsidP="00890F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</w:tr>
      <w:tr w:rsidR="00F6162D" w:rsidRPr="00F6162D" w14:paraId="4F35376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491F71A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B00</w:t>
            </w:r>
          </w:p>
        </w:tc>
        <w:tc>
          <w:tcPr>
            <w:tcW w:w="7360" w:type="dxa"/>
          </w:tcPr>
          <w:p w14:paraId="2EC1786A" w14:textId="77777777" w:rsidR="007F7948" w:rsidRPr="00F6162D" w:rsidRDefault="007F7948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DDV (uporablja se z oznakami 122, 143, 147, 490, 551, 553, 555, 652, 654, 655, 658)</w:t>
            </w:r>
          </w:p>
        </w:tc>
      </w:tr>
      <w:tr w:rsidR="00F6162D" w:rsidRPr="00F6162D" w14:paraId="44677B12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79C1DEC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Z05</w:t>
            </w:r>
          </w:p>
        </w:tc>
        <w:tc>
          <w:tcPr>
            <w:tcW w:w="7360" w:type="dxa"/>
          </w:tcPr>
          <w:p w14:paraId="4B34D1F5" w14:textId="77777777" w:rsidR="007F7948" w:rsidRPr="00F6162D" w:rsidRDefault="007F7948" w:rsidP="00890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Postopek 42 in 63 (DDV)</w:t>
            </w:r>
          </w:p>
        </w:tc>
      </w:tr>
      <w:tr w:rsidR="00F6162D" w:rsidRPr="00F6162D" w14:paraId="6583D95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0E93DED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Z10</w:t>
            </w:r>
          </w:p>
        </w:tc>
        <w:tc>
          <w:tcPr>
            <w:tcW w:w="7360" w:type="dxa"/>
          </w:tcPr>
          <w:p w14:paraId="1EF98584" w14:textId="77777777" w:rsidR="007F7948" w:rsidRPr="00F6162D" w:rsidRDefault="007F7948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Postopek začasnega uvoza z delno oprostitvijo</w:t>
            </w:r>
          </w:p>
        </w:tc>
      </w:tr>
      <w:tr w:rsidR="00423DD8" w:rsidRPr="00423DD8" w14:paraId="161E8F4F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0C6EE5A" w14:textId="1C9027C0" w:rsidR="00423DD8" w:rsidRPr="00423DD8" w:rsidRDefault="00423DD8" w:rsidP="00890F4D">
            <w:pP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Z15</w:t>
            </w:r>
          </w:p>
        </w:tc>
        <w:tc>
          <w:tcPr>
            <w:tcW w:w="7360" w:type="dxa"/>
          </w:tcPr>
          <w:p w14:paraId="5AB2BD8C" w14:textId="31E002CC" w:rsidR="00423DD8" w:rsidRPr="00423DD8" w:rsidRDefault="00A977AC" w:rsidP="007F0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A977AC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 xml:space="preserve">pasivno oplemenitenje IM-EX ali sistem standardne zamenjave s predhodnim uvozom (člen 223/2/d oz. člen 262 CZU)  </w:t>
            </w:r>
          </w:p>
        </w:tc>
      </w:tr>
      <w:tr w:rsidR="00F6162D" w:rsidRPr="00F6162D" w14:paraId="27660CA0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E34D364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Z20</w:t>
            </w:r>
          </w:p>
        </w:tc>
        <w:tc>
          <w:tcPr>
            <w:tcW w:w="7360" w:type="dxa"/>
          </w:tcPr>
          <w:p w14:paraId="1B9E6A70" w14:textId="77777777" w:rsidR="007F7948" w:rsidRPr="00F6162D" w:rsidRDefault="007F7948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Poenostavljena deklaracija (manjkajoči dokumenti o poreklu)</w:t>
            </w:r>
          </w:p>
        </w:tc>
      </w:tr>
      <w:tr w:rsidR="00F6162D" w:rsidRPr="00F6162D" w14:paraId="3AE2798E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0FF29F9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Z25</w:t>
            </w:r>
          </w:p>
        </w:tc>
        <w:tc>
          <w:tcPr>
            <w:tcW w:w="7360" w:type="dxa"/>
          </w:tcPr>
          <w:p w14:paraId="27F9F2C0" w14:textId="77777777" w:rsidR="007F7948" w:rsidRPr="00F6162D" w:rsidRDefault="007F7948" w:rsidP="00890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Poenostavljena deklaracija (manjkajoči podatki o vrednosti)</w:t>
            </w:r>
          </w:p>
        </w:tc>
      </w:tr>
      <w:tr w:rsidR="00F6162D" w:rsidRPr="00F6162D" w14:paraId="31C1D829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D5E1335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Z30</w:t>
            </w:r>
          </w:p>
        </w:tc>
        <w:tc>
          <w:tcPr>
            <w:tcW w:w="7360" w:type="dxa"/>
          </w:tcPr>
          <w:p w14:paraId="3D138AD5" w14:textId="77777777" w:rsidR="007F7948" w:rsidRPr="00F6162D" w:rsidRDefault="007F7948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Nedokončano preverjanje (odvzem vzorca)</w:t>
            </w:r>
          </w:p>
        </w:tc>
      </w:tr>
      <w:tr w:rsidR="00F6162D" w:rsidRPr="00F6162D" w14:paraId="67D786F0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48E5B02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Z35</w:t>
            </w:r>
          </w:p>
        </w:tc>
        <w:tc>
          <w:tcPr>
            <w:tcW w:w="7360" w:type="dxa"/>
          </w:tcPr>
          <w:p w14:paraId="14464BD3" w14:textId="77777777" w:rsidR="007F7948" w:rsidRPr="00F6162D" w:rsidRDefault="007F7948" w:rsidP="00890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Nedokončano preverjanje (preverjanje porekla)</w:t>
            </w:r>
          </w:p>
        </w:tc>
      </w:tr>
      <w:tr w:rsidR="00423DD8" w:rsidRPr="00423DD8" w14:paraId="4EC8CC7D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8FA2307" w14:textId="61C3508F" w:rsidR="00423DD8" w:rsidRPr="00423DD8" w:rsidRDefault="00423DD8" w:rsidP="00890F4D">
            <w:pP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Z40</w:t>
            </w:r>
          </w:p>
        </w:tc>
        <w:tc>
          <w:tcPr>
            <w:tcW w:w="7360" w:type="dxa"/>
          </w:tcPr>
          <w:p w14:paraId="7F1E7704" w14:textId="08BBA8B4" w:rsidR="00423DD8" w:rsidRPr="00423DD8" w:rsidRDefault="00A977AC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A977AC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nedokončano preverjanje (drugo)</w:t>
            </w:r>
          </w:p>
        </w:tc>
      </w:tr>
      <w:tr w:rsidR="00F6162D" w:rsidRPr="00F6162D" w14:paraId="306D3DAB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260823F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122</w:t>
            </w:r>
          </w:p>
        </w:tc>
        <w:tc>
          <w:tcPr>
            <w:tcW w:w="7360" w:type="dxa"/>
          </w:tcPr>
          <w:p w14:paraId="5B719BA7" w14:textId="77777777" w:rsidR="007F7948" w:rsidRPr="00F6162D" w:rsidRDefault="007F7948" w:rsidP="00890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Kritična kvota (erga omnes)</w:t>
            </w:r>
          </w:p>
        </w:tc>
      </w:tr>
      <w:tr w:rsidR="00423DD8" w:rsidRPr="00423DD8" w14:paraId="71609B7B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CBD6B84" w14:textId="1F8D6722" w:rsidR="00423DD8" w:rsidRPr="00423DD8" w:rsidRDefault="00423DD8" w:rsidP="00890F4D">
            <w:pP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123</w:t>
            </w:r>
          </w:p>
        </w:tc>
        <w:tc>
          <w:tcPr>
            <w:tcW w:w="7360" w:type="dxa"/>
          </w:tcPr>
          <w:p w14:paraId="09D2A716" w14:textId="214A8FFB" w:rsidR="00423DD8" w:rsidRPr="00423DD8" w:rsidRDefault="00A977AC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A977AC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kritična nepreferencialna kvota v okviru posebne rabe</w:t>
            </w:r>
          </w:p>
        </w:tc>
      </w:tr>
      <w:tr w:rsidR="00F6162D" w:rsidRPr="00F6162D" w14:paraId="44E9EF76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9E3A774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143</w:t>
            </w:r>
          </w:p>
        </w:tc>
        <w:tc>
          <w:tcPr>
            <w:tcW w:w="7360" w:type="dxa"/>
          </w:tcPr>
          <w:p w14:paraId="5D9C0147" w14:textId="77777777" w:rsidR="007F7948" w:rsidRPr="00F6162D" w:rsidRDefault="007F7948" w:rsidP="00890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Preferencialna kritična kvota</w:t>
            </w:r>
          </w:p>
        </w:tc>
      </w:tr>
      <w:tr w:rsidR="00423DD8" w:rsidRPr="00423DD8" w14:paraId="04F932A4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E28BDCF" w14:textId="1680F032" w:rsidR="00423DD8" w:rsidRPr="00423DD8" w:rsidRDefault="00423DD8" w:rsidP="00890F4D">
            <w:pPr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423DD8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146</w:t>
            </w:r>
          </w:p>
        </w:tc>
        <w:tc>
          <w:tcPr>
            <w:tcW w:w="7360" w:type="dxa"/>
          </w:tcPr>
          <w:p w14:paraId="5C069E71" w14:textId="00A07510" w:rsidR="00423DD8" w:rsidRPr="00423DD8" w:rsidRDefault="00A977AC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</w:pPr>
            <w:r w:rsidRPr="00A977AC">
              <w:rPr>
                <w:rFonts w:cs="Arial"/>
                <w:color w:val="00B0F0"/>
                <w:spacing w:val="0"/>
                <w:sz w:val="22"/>
                <w:szCs w:val="22"/>
                <w:lang w:eastAsia="sl-SI"/>
              </w:rPr>
              <w:t>kritična preferencialna kvota v okviru posebne rabe</w:t>
            </w:r>
          </w:p>
        </w:tc>
      </w:tr>
      <w:tr w:rsidR="00F6162D" w:rsidRPr="00F6162D" w14:paraId="41F22922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D946692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147</w:t>
            </w:r>
          </w:p>
        </w:tc>
        <w:tc>
          <w:tcPr>
            <w:tcW w:w="7360" w:type="dxa"/>
          </w:tcPr>
          <w:p w14:paraId="212FCDAD" w14:textId="77777777" w:rsidR="007F7948" w:rsidRPr="00F6162D" w:rsidRDefault="007F7948" w:rsidP="00890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Kritična kvota carinske unije</w:t>
            </w:r>
          </w:p>
        </w:tc>
      </w:tr>
      <w:tr w:rsidR="00F6162D" w:rsidRPr="00F6162D" w14:paraId="3EFFAD02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220DB8A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490</w:t>
            </w:r>
          </w:p>
        </w:tc>
        <w:tc>
          <w:tcPr>
            <w:tcW w:w="7360" w:type="dxa"/>
          </w:tcPr>
          <w:p w14:paraId="4192FCF9" w14:textId="77777777" w:rsidR="007F7948" w:rsidRPr="00F6162D" w:rsidRDefault="007F7948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Standardna uvozna vrednost</w:t>
            </w:r>
          </w:p>
        </w:tc>
      </w:tr>
      <w:tr w:rsidR="00F6162D" w:rsidRPr="00F6162D" w14:paraId="4DB54E60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19CFA51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551</w:t>
            </w:r>
          </w:p>
        </w:tc>
        <w:tc>
          <w:tcPr>
            <w:tcW w:w="7360" w:type="dxa"/>
          </w:tcPr>
          <w:p w14:paraId="2E3BF867" w14:textId="77777777" w:rsidR="007F7948" w:rsidRPr="00F6162D" w:rsidRDefault="007F7948" w:rsidP="00890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Začasna protidampinška dajatev</w:t>
            </w:r>
          </w:p>
        </w:tc>
      </w:tr>
      <w:tr w:rsidR="00F6162D" w:rsidRPr="00F6162D" w14:paraId="10FABECC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F8C933D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553</w:t>
            </w:r>
          </w:p>
        </w:tc>
        <w:tc>
          <w:tcPr>
            <w:tcW w:w="7360" w:type="dxa"/>
          </w:tcPr>
          <w:p w14:paraId="0EF96740" w14:textId="77777777" w:rsidR="007F7948" w:rsidRPr="00F6162D" w:rsidRDefault="007F7948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Začasno izravnalna dajatev</w:t>
            </w:r>
          </w:p>
        </w:tc>
      </w:tr>
      <w:tr w:rsidR="00F6162D" w:rsidRPr="00F6162D" w14:paraId="186C00EC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E764297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555</w:t>
            </w:r>
          </w:p>
        </w:tc>
        <w:tc>
          <w:tcPr>
            <w:tcW w:w="7360" w:type="dxa"/>
          </w:tcPr>
          <w:p w14:paraId="19E59AB0" w14:textId="77777777" w:rsidR="007F7948" w:rsidRPr="00F6162D" w:rsidRDefault="007F7948" w:rsidP="00890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Zav. vezano na tekoče pobiranje protidump. in izrav. dajatev</w:t>
            </w:r>
          </w:p>
        </w:tc>
      </w:tr>
      <w:tr w:rsidR="00F6162D" w:rsidRPr="00F6162D" w14:paraId="5CFF5A8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26C0CF1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652</w:t>
            </w:r>
          </w:p>
        </w:tc>
        <w:tc>
          <w:tcPr>
            <w:tcW w:w="7360" w:type="dxa"/>
          </w:tcPr>
          <w:p w14:paraId="06393DAA" w14:textId="77777777" w:rsidR="007F7948" w:rsidRPr="00F6162D" w:rsidRDefault="007F7948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Dodatno dajatev za sladkor na osnovi cif cene</w:t>
            </w:r>
          </w:p>
        </w:tc>
      </w:tr>
      <w:tr w:rsidR="00F6162D" w:rsidRPr="00F6162D" w14:paraId="72A1C193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B3FFD17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654</w:t>
            </w:r>
          </w:p>
        </w:tc>
        <w:tc>
          <w:tcPr>
            <w:tcW w:w="7360" w:type="dxa"/>
          </w:tcPr>
          <w:p w14:paraId="70DD3E09" w14:textId="77777777" w:rsidR="007F7948" w:rsidRPr="00F6162D" w:rsidRDefault="007F7948" w:rsidP="00890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Dodatna dajatev na podlagi cene cif, znižane v okviru ugodnosti tarifne kvote</w:t>
            </w:r>
          </w:p>
        </w:tc>
      </w:tr>
      <w:tr w:rsidR="00F6162D" w:rsidRPr="00F6162D" w14:paraId="42B9FFEE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28C0A3B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655</w:t>
            </w:r>
          </w:p>
        </w:tc>
        <w:tc>
          <w:tcPr>
            <w:tcW w:w="7360" w:type="dxa"/>
          </w:tcPr>
          <w:p w14:paraId="11714D95" w14:textId="77777777" w:rsidR="007F7948" w:rsidRPr="00F6162D" w:rsidRDefault="007F7948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Dodatna dajatev za perutninske izdelke</w:t>
            </w:r>
          </w:p>
        </w:tc>
      </w:tr>
      <w:tr w:rsidR="00F6162D" w:rsidRPr="00F6162D" w14:paraId="1A5A84CE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49C2D24" w14:textId="77777777" w:rsidR="007F7948" w:rsidRPr="00F6162D" w:rsidRDefault="007F7948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658</w:t>
            </w:r>
          </w:p>
        </w:tc>
        <w:tc>
          <w:tcPr>
            <w:tcW w:w="7360" w:type="dxa"/>
          </w:tcPr>
          <w:p w14:paraId="267CBC8F" w14:textId="77777777" w:rsidR="007F7948" w:rsidRPr="00F6162D" w:rsidRDefault="007F7948" w:rsidP="00890F4D">
            <w:pPr>
              <w:ind w:left="3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Znižana dodatna dajatev, ki temelji na cif ceni</w:t>
            </w:r>
          </w:p>
        </w:tc>
      </w:tr>
    </w:tbl>
    <w:p w14:paraId="1DA597EC" w14:textId="77777777" w:rsidR="007F7948" w:rsidRPr="00F6162D" w:rsidRDefault="007F7948" w:rsidP="000E32A4">
      <w:pPr>
        <w:pStyle w:val="Napis"/>
        <w:rPr>
          <w:color w:val="000000" w:themeColor="text1"/>
          <w:highlight w:val="yellow"/>
        </w:rPr>
      </w:pPr>
    </w:p>
    <w:p w14:paraId="50FE4203" w14:textId="5D1D03D4" w:rsidR="004B308C" w:rsidRPr="00F6162D" w:rsidRDefault="004B308C" w:rsidP="00D223EA">
      <w:pPr>
        <w:pStyle w:val="Naslov2"/>
      </w:pPr>
      <w:bookmarkStart w:id="141" w:name="_Toc214262056"/>
      <w:r w:rsidRPr="00F6162D">
        <w:t>Koda zahtevka za prepustitev</w:t>
      </w:r>
      <w:bookmarkEnd w:id="139"/>
      <w:bookmarkEnd w:id="141"/>
    </w:p>
    <w:p w14:paraId="45374DBF" w14:textId="77777777" w:rsidR="004B308C" w:rsidRPr="00F6162D" w:rsidRDefault="004B308C" w:rsidP="00A278ED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Uporaba v podatkovnih elementih</w:t>
      </w:r>
    </w:p>
    <w:tbl>
      <w:tblPr>
        <w:tblStyle w:val="Seznamvtabeli4poudarek3"/>
        <w:tblW w:w="8647" w:type="dxa"/>
        <w:tblBorders>
          <w:top w:val="single" w:sz="2" w:space="0" w:color="BBBCBC"/>
          <w:left w:val="single" w:sz="2" w:space="0" w:color="BBBCBC"/>
          <w:bottom w:val="single" w:sz="2" w:space="0" w:color="BBBCBC"/>
          <w:right w:val="single" w:sz="2" w:space="0" w:color="BBBCBC"/>
          <w:insideH w:val="single" w:sz="2" w:space="0" w:color="BBBCBC"/>
          <w:insideV w:val="single" w:sz="2" w:space="0" w:color="BBBCBC"/>
        </w:tblBorders>
        <w:tblLook w:val="04A0" w:firstRow="1" w:lastRow="0" w:firstColumn="1" w:lastColumn="0" w:noHBand="0" w:noVBand="1"/>
      </w:tblPr>
      <w:tblGrid>
        <w:gridCol w:w="2571"/>
        <w:gridCol w:w="6076"/>
      </w:tblGrid>
      <w:tr w:rsidR="00F6162D" w:rsidRPr="00F6162D" w14:paraId="29F610B4" w14:textId="77777777" w:rsidTr="00396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75AE7E5C" w14:textId="77777777" w:rsidR="004B308C" w:rsidRPr="00F6162D" w:rsidRDefault="004B308C" w:rsidP="0039631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374" w:type="dxa"/>
            <w:vAlign w:val="center"/>
          </w:tcPr>
          <w:p w14:paraId="423297CB" w14:textId="77777777" w:rsidR="004B308C" w:rsidRPr="00F6162D" w:rsidRDefault="004B308C" w:rsidP="0039631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19E0A38C" w14:textId="77777777" w:rsidTr="00396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5FEB8794" w14:textId="77777777" w:rsidR="004B308C" w:rsidRPr="00F6162D" w:rsidRDefault="004B308C" w:rsidP="00396314">
            <w:pPr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b w:val="0"/>
                <w:color w:val="000000" w:themeColor="text1"/>
                <w:spacing w:val="0"/>
                <w:sz w:val="22"/>
                <w:szCs w:val="22"/>
                <w:lang w:eastAsia="sl-SI"/>
              </w:rPr>
              <w:t>releaseRequestCode</w:t>
            </w:r>
          </w:p>
        </w:tc>
        <w:tc>
          <w:tcPr>
            <w:tcW w:w="7374" w:type="dxa"/>
            <w:vAlign w:val="center"/>
          </w:tcPr>
          <w:p w14:paraId="69BD2FD3" w14:textId="77777777" w:rsidR="004B308C" w:rsidRPr="00F6162D" w:rsidRDefault="004B308C" w:rsidP="004B3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Koda zahtevka za prepustitev</w:t>
            </w:r>
          </w:p>
        </w:tc>
      </w:tr>
    </w:tbl>
    <w:p w14:paraId="19923C67" w14:textId="77777777" w:rsidR="00191433" w:rsidRPr="00F6162D" w:rsidRDefault="00191433" w:rsidP="00A278ED">
      <w:pPr>
        <w:ind w:left="0"/>
        <w:rPr>
          <w:b/>
          <w:color w:val="000000" w:themeColor="text1"/>
        </w:rPr>
      </w:pPr>
    </w:p>
    <w:p w14:paraId="3D6ADFB5" w14:textId="2CD8F095" w:rsidR="004B308C" w:rsidRPr="00F6162D" w:rsidRDefault="004B308C" w:rsidP="00A278ED">
      <w:pPr>
        <w:ind w:left="0"/>
        <w:rPr>
          <w:color w:val="000000" w:themeColor="text1"/>
        </w:rPr>
      </w:pPr>
      <w:r w:rsidRPr="00F6162D">
        <w:rPr>
          <w:b/>
          <w:color w:val="000000" w:themeColor="text1"/>
        </w:rPr>
        <w:t>Vsebina</w:t>
      </w:r>
      <w:r w:rsidR="00191433" w:rsidRPr="00F6162D">
        <w:rPr>
          <w:b/>
          <w:color w:val="000000" w:themeColor="text1"/>
        </w:rPr>
        <w:t>:</w:t>
      </w:r>
    </w:p>
    <w:tbl>
      <w:tblPr>
        <w:tblStyle w:val="Seznamvtabeli4poudarek3"/>
        <w:tblW w:w="8647" w:type="dxa"/>
        <w:tblBorders>
          <w:top w:val="single" w:sz="2" w:space="0" w:color="BBBCBC"/>
          <w:left w:val="single" w:sz="2" w:space="0" w:color="BBBCBC"/>
          <w:bottom w:val="single" w:sz="2" w:space="0" w:color="BBBCBC"/>
          <w:right w:val="single" w:sz="2" w:space="0" w:color="BBBCBC"/>
          <w:insideH w:val="single" w:sz="2" w:space="0" w:color="BBBCBC"/>
          <w:insideV w:val="single" w:sz="2" w:space="0" w:color="BBBCBC"/>
        </w:tblBorders>
        <w:tblLook w:val="04A0" w:firstRow="1" w:lastRow="0" w:firstColumn="1" w:lastColumn="0" w:noHBand="0" w:noVBand="1"/>
      </w:tblPr>
      <w:tblGrid>
        <w:gridCol w:w="1273"/>
        <w:gridCol w:w="7374"/>
      </w:tblGrid>
      <w:tr w:rsidR="00F6162D" w:rsidRPr="00F6162D" w14:paraId="4E8B859F" w14:textId="77777777" w:rsidTr="00396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4814F626" w14:textId="77777777" w:rsidR="004B308C" w:rsidRPr="00F6162D" w:rsidRDefault="004B308C" w:rsidP="0039631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Šifra</w:t>
            </w:r>
          </w:p>
        </w:tc>
        <w:tc>
          <w:tcPr>
            <w:tcW w:w="7374" w:type="dxa"/>
            <w:vAlign w:val="center"/>
          </w:tcPr>
          <w:p w14:paraId="6733F003" w14:textId="77777777" w:rsidR="004B308C" w:rsidRPr="00F6162D" w:rsidRDefault="004B308C" w:rsidP="003963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773EF3C4" w14:textId="77777777" w:rsidTr="00396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5991F921" w14:textId="77777777" w:rsidR="004B308C" w:rsidRPr="00F6162D" w:rsidRDefault="004B308C" w:rsidP="0039631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0</w:t>
            </w:r>
          </w:p>
        </w:tc>
        <w:tc>
          <w:tcPr>
            <w:tcW w:w="7374" w:type="dxa"/>
            <w:vAlign w:val="center"/>
          </w:tcPr>
          <w:p w14:paraId="500F550F" w14:textId="77777777" w:rsidR="004B308C" w:rsidRPr="00F6162D" w:rsidRDefault="0027675F" w:rsidP="002767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DA</w:t>
            </w:r>
            <w:r w:rsidR="004B308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- Vložnik se strinja s predlaganimi dopolnitvami deklaracije</w:t>
            </w:r>
          </w:p>
        </w:tc>
      </w:tr>
      <w:tr w:rsidR="00F6162D" w:rsidRPr="00F6162D" w14:paraId="02038D48" w14:textId="77777777" w:rsidTr="003963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451AA5CE" w14:textId="77777777" w:rsidR="004B308C" w:rsidRPr="00F6162D" w:rsidRDefault="004B308C" w:rsidP="00396314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</w:t>
            </w:r>
          </w:p>
        </w:tc>
        <w:tc>
          <w:tcPr>
            <w:tcW w:w="7374" w:type="dxa"/>
            <w:vAlign w:val="center"/>
          </w:tcPr>
          <w:p w14:paraId="2A57B690" w14:textId="77777777" w:rsidR="004B308C" w:rsidRPr="00F6162D" w:rsidRDefault="0027675F" w:rsidP="00276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NE</w:t>
            </w:r>
            <w:r w:rsidR="004B308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 - Vložnik se </w:t>
            </w: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 xml:space="preserve">ne </w:t>
            </w:r>
            <w:r w:rsidR="004B308C"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strinja s predlaganimi dopolnitvami deklaracije</w:t>
            </w:r>
          </w:p>
        </w:tc>
      </w:tr>
    </w:tbl>
    <w:p w14:paraId="5D4FA3E6" w14:textId="77777777" w:rsidR="004B308C" w:rsidRPr="00F6162D" w:rsidRDefault="004B308C" w:rsidP="00952297">
      <w:pPr>
        <w:pStyle w:val="Napis"/>
        <w:rPr>
          <w:color w:val="000000" w:themeColor="text1"/>
        </w:rPr>
      </w:pPr>
    </w:p>
    <w:p w14:paraId="34A4662C" w14:textId="04597630" w:rsidR="000E78D6" w:rsidRPr="00F6162D" w:rsidRDefault="000E78D6" w:rsidP="000E78D6">
      <w:pPr>
        <w:pStyle w:val="Naslov2"/>
      </w:pPr>
      <w:bookmarkStart w:id="142" w:name="_Toc214262057"/>
      <w:r w:rsidRPr="00F6162D">
        <w:t>Merska enota in kvalifikator (KOMB)</w:t>
      </w:r>
      <w:bookmarkEnd w:id="142"/>
    </w:p>
    <w:p w14:paraId="21F07BB4" w14:textId="77777777" w:rsidR="000E78D6" w:rsidRPr="00F6162D" w:rsidRDefault="000E78D6" w:rsidP="000E78D6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Seznamvtabeli4poudarek3"/>
        <w:tblW w:w="8647" w:type="dxa"/>
        <w:tblBorders>
          <w:top w:val="single" w:sz="2" w:space="0" w:color="BBBCBC"/>
          <w:left w:val="single" w:sz="2" w:space="0" w:color="BBBCBC"/>
          <w:bottom w:val="single" w:sz="2" w:space="0" w:color="BBBCBC"/>
          <w:right w:val="single" w:sz="2" w:space="0" w:color="BBBCBC"/>
          <w:insideH w:val="single" w:sz="2" w:space="0" w:color="BBBCBC"/>
          <w:insideV w:val="single" w:sz="2" w:space="0" w:color="BBBCBC"/>
        </w:tblBorders>
        <w:tblLook w:val="04A0" w:firstRow="1" w:lastRow="0" w:firstColumn="1" w:lastColumn="0" w:noHBand="0" w:noVBand="1"/>
      </w:tblPr>
      <w:tblGrid>
        <w:gridCol w:w="1557"/>
        <w:gridCol w:w="7090"/>
      </w:tblGrid>
      <w:tr w:rsidR="00F6162D" w:rsidRPr="00F6162D" w14:paraId="6D405791" w14:textId="77777777" w:rsidTr="00890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Align w:val="center"/>
          </w:tcPr>
          <w:p w14:paraId="21C67A70" w14:textId="77777777" w:rsidR="000E78D6" w:rsidRPr="00F6162D" w:rsidRDefault="000E78D6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  <w:vAlign w:val="center"/>
          </w:tcPr>
          <w:p w14:paraId="5653F08E" w14:textId="77777777" w:rsidR="000E78D6" w:rsidRPr="00F6162D" w:rsidRDefault="000E78D6" w:rsidP="00890F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F6162D" w:rsidRPr="00F6162D" w14:paraId="7F54AB5A" w14:textId="77777777" w:rsidTr="00890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Align w:val="center"/>
          </w:tcPr>
          <w:p w14:paraId="586C49AA" w14:textId="614FA1AA" w:rsidR="001979BB" w:rsidRPr="00F6162D" w:rsidRDefault="001979BB" w:rsidP="00890F4D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lastRenderedPageBreak/>
              <w:t>12 01 005</w:t>
            </w:r>
          </w:p>
        </w:tc>
        <w:tc>
          <w:tcPr>
            <w:tcW w:w="7090" w:type="dxa"/>
            <w:vAlign w:val="center"/>
          </w:tcPr>
          <w:p w14:paraId="4D52DF7D" w14:textId="70E4B00E" w:rsidR="001979BB" w:rsidRPr="00F6162D" w:rsidRDefault="001979BB" w:rsidP="00890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1979BB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Predhodni dokument – Merska enota in kvalifikator</w:t>
            </w:r>
          </w:p>
        </w:tc>
      </w:tr>
    </w:tbl>
    <w:p w14:paraId="6E3E9FF1" w14:textId="208F2DEF" w:rsidR="000E78D6" w:rsidRPr="00F6162D" w:rsidRDefault="000E78D6" w:rsidP="000E78D6">
      <w:pPr>
        <w:pStyle w:val="Telobesedila"/>
        <w:ind w:left="0"/>
        <w:rPr>
          <w:color w:val="000000" w:themeColor="text1"/>
          <w:sz w:val="18"/>
          <w:szCs w:val="18"/>
        </w:rPr>
      </w:pPr>
      <w:r w:rsidRPr="00F6162D">
        <w:rPr>
          <w:color w:val="000000" w:themeColor="text1"/>
          <w:sz w:val="18"/>
          <w:szCs w:val="18"/>
        </w:rPr>
        <w:t>Op.: Kombinacija evropskih in nacionalnih šifer; zadevni šifrant se kombinira s šifrantom pod točko 1.30</w:t>
      </w:r>
    </w:p>
    <w:p w14:paraId="738AD151" w14:textId="77777777" w:rsidR="000E78D6" w:rsidRPr="00F6162D" w:rsidRDefault="000E78D6" w:rsidP="000E78D6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Vsebina:</w:t>
      </w:r>
    </w:p>
    <w:tbl>
      <w:tblPr>
        <w:tblStyle w:val="Tabelamrea4poudarek3"/>
        <w:tblW w:w="8642" w:type="dxa"/>
        <w:tblLook w:val="04A0" w:firstRow="1" w:lastRow="0" w:firstColumn="1" w:lastColumn="0" w:noHBand="0" w:noVBand="1"/>
      </w:tblPr>
      <w:tblGrid>
        <w:gridCol w:w="1557"/>
        <w:gridCol w:w="7085"/>
      </w:tblGrid>
      <w:tr w:rsidR="00F6162D" w:rsidRPr="00F6162D" w14:paraId="5DCD1486" w14:textId="77777777" w:rsidTr="0095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F8CF881" w14:textId="77777777" w:rsidR="00952297" w:rsidRPr="00F6162D" w:rsidRDefault="00952297" w:rsidP="00890F4D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7085" w:type="dxa"/>
          </w:tcPr>
          <w:p w14:paraId="4E262BE1" w14:textId="77777777" w:rsidR="00952297" w:rsidRPr="00F6162D" w:rsidRDefault="00952297" w:rsidP="00890F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</w:tr>
      <w:tr w:rsidR="00F6162D" w:rsidRPr="00F6162D" w14:paraId="48C3A039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3A24553" w14:textId="0655C046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100</w:t>
            </w:r>
          </w:p>
        </w:tc>
        <w:tc>
          <w:tcPr>
            <w:tcW w:w="7085" w:type="dxa"/>
          </w:tcPr>
          <w:p w14:paraId="534A396D" w14:textId="080C014A" w:rsidR="00952297" w:rsidRPr="00F6162D" w:rsidRDefault="00317538" w:rsidP="00952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M</w:t>
            </w:r>
            <w:r w:rsidR="00952297"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egajoule</w:t>
            </w:r>
          </w:p>
        </w:tc>
      </w:tr>
      <w:tr w:rsidR="00F6162D" w:rsidRPr="00F6162D" w14:paraId="3EAF0DCE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3E6921D" w14:textId="20B3D030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101</w:t>
            </w:r>
          </w:p>
        </w:tc>
        <w:tc>
          <w:tcPr>
            <w:tcW w:w="7085" w:type="dxa"/>
          </w:tcPr>
          <w:p w14:paraId="0F801497" w14:textId="6A5769E6" w:rsidR="00952297" w:rsidRPr="00F6162D" w:rsidRDefault="00317538" w:rsidP="00952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G</w:t>
            </w:r>
            <w:r w:rsidR="00952297"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igajoule</w:t>
            </w:r>
          </w:p>
        </w:tc>
      </w:tr>
      <w:tr w:rsidR="00F6162D" w:rsidRPr="00F6162D" w14:paraId="75511639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CB18022" w14:textId="11805C3E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102</w:t>
            </w:r>
          </w:p>
        </w:tc>
        <w:tc>
          <w:tcPr>
            <w:tcW w:w="7085" w:type="dxa"/>
          </w:tcPr>
          <w:p w14:paraId="208D9290" w14:textId="62C02C99" w:rsidR="00952297" w:rsidRPr="00F6162D" w:rsidRDefault="00317538" w:rsidP="00952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E</w:t>
            </w:r>
            <w:r w:rsidR="00952297"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uro</w:t>
            </w:r>
          </w:p>
        </w:tc>
      </w:tr>
      <w:tr w:rsidR="00F6162D" w:rsidRPr="00F6162D" w14:paraId="468BF8CF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2CE8EFB" w14:textId="17A78A2E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103</w:t>
            </w:r>
          </w:p>
        </w:tc>
        <w:tc>
          <w:tcPr>
            <w:tcW w:w="7085" w:type="dxa"/>
          </w:tcPr>
          <w:p w14:paraId="094FF9D8" w14:textId="0796EEC9" w:rsidR="00952297" w:rsidRPr="00F6162D" w:rsidRDefault="00317538" w:rsidP="00952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K</w:t>
            </w:r>
            <w:r w:rsidR="00952297"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ilovat</w:t>
            </w:r>
          </w:p>
        </w:tc>
      </w:tr>
      <w:tr w:rsidR="00F6162D" w:rsidRPr="00F6162D" w14:paraId="3C02B140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2D4FC23" w14:textId="462771D5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104</w:t>
            </w:r>
          </w:p>
        </w:tc>
        <w:tc>
          <w:tcPr>
            <w:tcW w:w="7085" w:type="dxa"/>
          </w:tcPr>
          <w:p w14:paraId="3FD98383" w14:textId="1C3C2CF7" w:rsidR="00952297" w:rsidRPr="00F6162D" w:rsidRDefault="00952297" w:rsidP="00952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znižanje stopnje davka na motorna vozila iz ZDMV</w:t>
            </w:r>
          </w:p>
        </w:tc>
      </w:tr>
      <w:tr w:rsidR="00F6162D" w:rsidRPr="00F6162D" w14:paraId="41FE842D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E56C355" w14:textId="3631A26A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105</w:t>
            </w:r>
          </w:p>
        </w:tc>
        <w:tc>
          <w:tcPr>
            <w:tcW w:w="7085" w:type="dxa"/>
          </w:tcPr>
          <w:p w14:paraId="719080F9" w14:textId="491418B1" w:rsidR="00952297" w:rsidRPr="00F6162D" w:rsidRDefault="00317538" w:rsidP="00952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G</w:t>
            </w:r>
            <w:r w:rsidR="00952297"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ram</w:t>
            </w:r>
          </w:p>
        </w:tc>
      </w:tr>
      <w:tr w:rsidR="00F6162D" w:rsidRPr="00F6162D" w14:paraId="13C27758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C2189A3" w14:textId="3F414A06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106</w:t>
            </w:r>
          </w:p>
        </w:tc>
        <w:tc>
          <w:tcPr>
            <w:tcW w:w="7085" w:type="dxa"/>
          </w:tcPr>
          <w:p w14:paraId="0DAA2383" w14:textId="4B5BDCCB" w:rsidR="00952297" w:rsidRPr="00F6162D" w:rsidRDefault="00952297" w:rsidP="00952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kubični centimeter</w:t>
            </w:r>
          </w:p>
        </w:tc>
      </w:tr>
      <w:tr w:rsidR="00F6162D" w:rsidRPr="00F6162D" w14:paraId="2C9B1FF3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6691AA0" w14:textId="37F26B1F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107</w:t>
            </w:r>
          </w:p>
        </w:tc>
        <w:tc>
          <w:tcPr>
            <w:tcW w:w="7085" w:type="dxa"/>
          </w:tcPr>
          <w:p w14:paraId="292F33AF" w14:textId="6E195A84" w:rsidR="00952297" w:rsidRPr="00F6162D" w:rsidRDefault="00317538" w:rsidP="00952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M</w:t>
            </w:r>
            <w:r w:rsidR="00952297"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ililiter</w:t>
            </w:r>
          </w:p>
        </w:tc>
      </w:tr>
      <w:tr w:rsidR="00F6162D" w:rsidRPr="00F6162D" w14:paraId="3B25060A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6258850" w14:textId="4EACD1A8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108</w:t>
            </w:r>
          </w:p>
        </w:tc>
        <w:tc>
          <w:tcPr>
            <w:tcW w:w="7085" w:type="dxa"/>
          </w:tcPr>
          <w:p w14:paraId="78EB597F" w14:textId="21A95201" w:rsidR="00952297" w:rsidRPr="00F6162D" w:rsidRDefault="00317538" w:rsidP="00952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L</w:t>
            </w:r>
            <w:r w:rsidR="00952297"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eto</w:t>
            </w:r>
          </w:p>
        </w:tc>
      </w:tr>
      <w:tr w:rsidR="00F6162D" w:rsidRPr="00F6162D" w14:paraId="5AACE8FE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6658C0C" w14:textId="70816D88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109</w:t>
            </w:r>
          </w:p>
        </w:tc>
        <w:tc>
          <w:tcPr>
            <w:tcW w:w="7085" w:type="dxa"/>
          </w:tcPr>
          <w:p w14:paraId="50BA56BD" w14:textId="3E151A41" w:rsidR="00952297" w:rsidRPr="00F6162D" w:rsidRDefault="00952297" w:rsidP="00952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1000 megavatnih ur</w:t>
            </w:r>
          </w:p>
        </w:tc>
      </w:tr>
      <w:tr w:rsidR="00F6162D" w:rsidRPr="00F6162D" w14:paraId="4F76EBA1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6732D51" w14:textId="325CB8B6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1057</w:t>
            </w:r>
          </w:p>
        </w:tc>
        <w:tc>
          <w:tcPr>
            <w:tcW w:w="7085" w:type="dxa"/>
          </w:tcPr>
          <w:p w14:paraId="7B9E5C7B" w14:textId="4A9CFFDC" w:rsidR="00952297" w:rsidRPr="00F6162D" w:rsidRDefault="00952297" w:rsidP="00952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1000 l / % energenta</w:t>
            </w:r>
          </w:p>
        </w:tc>
      </w:tr>
      <w:tr w:rsidR="00F6162D" w:rsidRPr="00F6162D" w14:paraId="6042866F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03A55BC" w14:textId="60834D94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GRM6</w:t>
            </w:r>
          </w:p>
        </w:tc>
        <w:tc>
          <w:tcPr>
            <w:tcW w:w="7085" w:type="dxa"/>
          </w:tcPr>
          <w:p w14:paraId="78F7C364" w14:textId="0410895F" w:rsidR="00952297" w:rsidRPr="00F6162D" w:rsidRDefault="00952297" w:rsidP="00952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g/km</w:t>
            </w:r>
          </w:p>
        </w:tc>
      </w:tr>
      <w:tr w:rsidR="00F6162D" w:rsidRPr="00F6162D" w14:paraId="37AD26D0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32C3626" w14:textId="7AF7D5A2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HLT3</w:t>
            </w:r>
          </w:p>
        </w:tc>
        <w:tc>
          <w:tcPr>
            <w:tcW w:w="7085" w:type="dxa"/>
          </w:tcPr>
          <w:p w14:paraId="02264A3E" w14:textId="0972AAF3" w:rsidR="00952297" w:rsidRPr="00F6162D" w:rsidRDefault="00952297" w:rsidP="00952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g/km</w:t>
            </w:r>
          </w:p>
        </w:tc>
      </w:tr>
      <w:tr w:rsidR="00F6162D" w:rsidRPr="00F6162D" w14:paraId="3F273D60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8B6BFA0" w14:textId="630CDD38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KGM4</w:t>
            </w:r>
          </w:p>
        </w:tc>
        <w:tc>
          <w:tcPr>
            <w:tcW w:w="7085" w:type="dxa"/>
          </w:tcPr>
          <w:p w14:paraId="65E20A3B" w14:textId="2319857A" w:rsidR="00952297" w:rsidRPr="00F6162D" w:rsidRDefault="00952297" w:rsidP="00952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standardni m</w:t>
            </w:r>
            <w:r w:rsidR="00366A1E" w:rsidRPr="00F6162D">
              <w:rPr>
                <w:rFonts w:cs="Arial"/>
                <w:color w:val="000000" w:themeColor="text1"/>
                <w:sz w:val="22"/>
                <w:szCs w:val="22"/>
                <w:vertAlign w:val="superscript"/>
                <w:lang w:eastAsia="sl-SI"/>
              </w:rPr>
              <w:t>3</w:t>
            </w:r>
          </w:p>
        </w:tc>
      </w:tr>
      <w:tr w:rsidR="00F6162D" w:rsidRPr="00F6162D" w14:paraId="086F06B7" w14:textId="77777777" w:rsidTr="0095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F6A500F" w14:textId="06D2FEB6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KLT5</w:t>
            </w:r>
          </w:p>
        </w:tc>
        <w:tc>
          <w:tcPr>
            <w:tcW w:w="7085" w:type="dxa"/>
          </w:tcPr>
          <w:p w14:paraId="0C8E4B89" w14:textId="316B032C" w:rsidR="00952297" w:rsidRPr="00F6162D" w:rsidRDefault="00952297" w:rsidP="00952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hl 100 % alko.</w:t>
            </w:r>
          </w:p>
        </w:tc>
      </w:tr>
      <w:tr w:rsidR="00F6162D" w:rsidRPr="00F6162D" w14:paraId="14DF2551" w14:textId="77777777" w:rsidTr="009522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266141BF" w14:textId="4FDD2313" w:rsidR="00952297" w:rsidRPr="00F6162D" w:rsidRDefault="00952297" w:rsidP="00952297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MTQ2</w:t>
            </w:r>
          </w:p>
        </w:tc>
        <w:tc>
          <w:tcPr>
            <w:tcW w:w="7085" w:type="dxa"/>
          </w:tcPr>
          <w:p w14:paraId="7C23F6C1" w14:textId="25225FAE" w:rsidR="00952297" w:rsidRPr="00F6162D" w:rsidRDefault="00952297" w:rsidP="00952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homolog. kg (čl.</w:t>
            </w:r>
            <w:r w:rsidR="00366A1E"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 xml:space="preserve"> </w:t>
            </w:r>
            <w:r w:rsidRPr="00F6162D"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  <w:t>5/1)</w:t>
            </w:r>
          </w:p>
        </w:tc>
      </w:tr>
    </w:tbl>
    <w:p w14:paraId="0C64AE62" w14:textId="77777777" w:rsidR="009C45BE" w:rsidRDefault="009C45BE" w:rsidP="00952297">
      <w:pPr>
        <w:ind w:left="0"/>
        <w:rPr>
          <w:rFonts w:ascii="TimesNewRomanPSMT" w:hAnsi="TimesNewRomanPSMT" w:cs="TimesNewRomanPSMT"/>
          <w:color w:val="000000" w:themeColor="text1"/>
          <w:spacing w:val="0"/>
          <w:sz w:val="22"/>
          <w:szCs w:val="22"/>
          <w:lang w:eastAsia="sl-SI"/>
        </w:rPr>
      </w:pPr>
    </w:p>
    <w:p w14:paraId="7718B1D6" w14:textId="77777777" w:rsidR="001C35FD" w:rsidRDefault="001C35FD" w:rsidP="00952297">
      <w:pPr>
        <w:ind w:left="0"/>
        <w:rPr>
          <w:rFonts w:ascii="TimesNewRomanPSMT" w:hAnsi="TimesNewRomanPSMT" w:cs="TimesNewRomanPSMT"/>
          <w:color w:val="000000" w:themeColor="text1"/>
          <w:spacing w:val="0"/>
          <w:sz w:val="22"/>
          <w:szCs w:val="22"/>
          <w:lang w:eastAsia="sl-SI"/>
        </w:rPr>
      </w:pPr>
    </w:p>
    <w:p w14:paraId="76968220" w14:textId="3C3DB0C8" w:rsidR="001C35FD" w:rsidRDefault="001C35FD" w:rsidP="001C35FD">
      <w:pPr>
        <w:pStyle w:val="Naslov2"/>
        <w:rPr>
          <w:lang w:eastAsia="sl-SI"/>
        </w:rPr>
      </w:pPr>
      <w:r>
        <w:rPr>
          <w:lang w:eastAsia="sl-SI"/>
        </w:rPr>
        <w:t>Enote in kvalifikator v TARIC</w:t>
      </w:r>
    </w:p>
    <w:p w14:paraId="71769D60" w14:textId="77777777" w:rsidR="001C35FD" w:rsidRPr="00F6162D" w:rsidRDefault="001C35FD" w:rsidP="001C35FD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Uporaba v podatkovnih elementih:</w:t>
      </w:r>
    </w:p>
    <w:tbl>
      <w:tblPr>
        <w:tblStyle w:val="Seznamvtabeli4poudarek3"/>
        <w:tblW w:w="8647" w:type="dxa"/>
        <w:tblBorders>
          <w:top w:val="single" w:sz="2" w:space="0" w:color="BBBCBC"/>
          <w:left w:val="single" w:sz="2" w:space="0" w:color="BBBCBC"/>
          <w:bottom w:val="single" w:sz="2" w:space="0" w:color="BBBCBC"/>
          <w:right w:val="single" w:sz="2" w:space="0" w:color="BBBCBC"/>
          <w:insideH w:val="single" w:sz="2" w:space="0" w:color="BBBCBC"/>
          <w:insideV w:val="single" w:sz="2" w:space="0" w:color="BBBCBC"/>
        </w:tblBorders>
        <w:tblLook w:val="04A0" w:firstRow="1" w:lastRow="0" w:firstColumn="1" w:lastColumn="0" w:noHBand="0" w:noVBand="1"/>
      </w:tblPr>
      <w:tblGrid>
        <w:gridCol w:w="1557"/>
        <w:gridCol w:w="7090"/>
      </w:tblGrid>
      <w:tr w:rsidR="001C35FD" w:rsidRPr="00F6162D" w14:paraId="4FD9E5AB" w14:textId="77777777" w:rsidTr="00FD6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Align w:val="center"/>
          </w:tcPr>
          <w:p w14:paraId="6E806CC0" w14:textId="77777777" w:rsidR="001C35FD" w:rsidRPr="00F6162D" w:rsidRDefault="001C35FD" w:rsidP="00FD6EA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PE</w:t>
            </w:r>
          </w:p>
        </w:tc>
        <w:tc>
          <w:tcPr>
            <w:tcW w:w="7090" w:type="dxa"/>
            <w:vAlign w:val="center"/>
          </w:tcPr>
          <w:p w14:paraId="4FD8EBC6" w14:textId="77777777" w:rsidR="001C35FD" w:rsidRPr="00F6162D" w:rsidRDefault="001C35FD" w:rsidP="00FD6E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F6162D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</w:t>
            </w:r>
          </w:p>
        </w:tc>
      </w:tr>
      <w:tr w:rsidR="001C35FD" w:rsidRPr="00F6162D" w14:paraId="121B5DF6" w14:textId="77777777" w:rsidTr="00FD6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Align w:val="center"/>
          </w:tcPr>
          <w:p w14:paraId="754CA9AF" w14:textId="021C6E04" w:rsidR="001C35FD" w:rsidRPr="00F6162D" w:rsidRDefault="001C35FD" w:rsidP="00FD6EA9">
            <w:pP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>
              <w:rPr>
                <w:rFonts w:cs="Arial"/>
                <w:bCs w:val="0"/>
                <w:color w:val="000000" w:themeColor="text1"/>
                <w:spacing w:val="0"/>
                <w:sz w:val="22"/>
                <w:szCs w:val="22"/>
                <w:lang w:eastAsia="sl-SI"/>
              </w:rPr>
              <w:t>18 02</w:t>
            </w:r>
          </w:p>
        </w:tc>
        <w:tc>
          <w:tcPr>
            <w:tcW w:w="7090" w:type="dxa"/>
            <w:vAlign w:val="center"/>
          </w:tcPr>
          <w:p w14:paraId="1916933E" w14:textId="17B5536A" w:rsidR="001C35FD" w:rsidRPr="00F6162D" w:rsidRDefault="001C35FD" w:rsidP="00FD6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</w:p>
        </w:tc>
      </w:tr>
    </w:tbl>
    <w:p w14:paraId="3EF04ED4" w14:textId="77777777" w:rsidR="001C35FD" w:rsidRPr="00F6162D" w:rsidRDefault="001C35FD" w:rsidP="001C35FD">
      <w:pPr>
        <w:pStyle w:val="Telobesedila"/>
        <w:ind w:left="0"/>
        <w:rPr>
          <w:color w:val="000000" w:themeColor="text1"/>
          <w:sz w:val="18"/>
          <w:szCs w:val="18"/>
        </w:rPr>
      </w:pPr>
      <w:r w:rsidRPr="00F6162D">
        <w:rPr>
          <w:color w:val="000000" w:themeColor="text1"/>
          <w:sz w:val="18"/>
          <w:szCs w:val="18"/>
        </w:rPr>
        <w:t>Op.: Kombinacija evropskih in nacionalnih šifer; zadevni šifrant se kombinira s šifrantom pod točko 1.30</w:t>
      </w:r>
    </w:p>
    <w:p w14:paraId="240CF827" w14:textId="77777777" w:rsidR="001C35FD" w:rsidRPr="00F6162D" w:rsidRDefault="001C35FD" w:rsidP="001C35FD">
      <w:pPr>
        <w:ind w:left="0"/>
        <w:rPr>
          <w:b/>
          <w:color w:val="000000" w:themeColor="text1"/>
        </w:rPr>
      </w:pPr>
      <w:r w:rsidRPr="00F6162D">
        <w:rPr>
          <w:b/>
          <w:color w:val="000000" w:themeColor="text1"/>
        </w:rPr>
        <w:t>Vsebina:</w:t>
      </w:r>
    </w:p>
    <w:tbl>
      <w:tblPr>
        <w:tblStyle w:val="Tabelamrea4poudarek3"/>
        <w:tblW w:w="8642" w:type="dxa"/>
        <w:tblLook w:val="04A0" w:firstRow="1" w:lastRow="0" w:firstColumn="1" w:lastColumn="0" w:noHBand="0" w:noVBand="1"/>
      </w:tblPr>
      <w:tblGrid>
        <w:gridCol w:w="1515"/>
        <w:gridCol w:w="4935"/>
        <w:gridCol w:w="2192"/>
      </w:tblGrid>
      <w:tr w:rsidR="002F3038" w:rsidRPr="00F6162D" w14:paraId="4F57E4CC" w14:textId="2A7775BC" w:rsidTr="00FF5F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2098C18B" w14:textId="77777777" w:rsidR="002F3038" w:rsidRPr="004D7199" w:rsidRDefault="002F3038" w:rsidP="00FD6EA9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4D7199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Oznaka</w:t>
            </w:r>
          </w:p>
        </w:tc>
        <w:tc>
          <w:tcPr>
            <w:tcW w:w="4935" w:type="dxa"/>
          </w:tcPr>
          <w:p w14:paraId="1F45AF04" w14:textId="77777777" w:rsidR="002F3038" w:rsidRPr="004D7199" w:rsidRDefault="002F3038" w:rsidP="00FD6E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4D7199"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  <w:t>Opis oznake</w:t>
            </w:r>
          </w:p>
        </w:tc>
        <w:tc>
          <w:tcPr>
            <w:tcW w:w="2192" w:type="dxa"/>
          </w:tcPr>
          <w:p w14:paraId="43EC6BB6" w14:textId="77777777" w:rsidR="002F3038" w:rsidRPr="004D7199" w:rsidRDefault="002F3038" w:rsidP="00FD6E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</w:p>
        </w:tc>
      </w:tr>
      <w:tr w:rsidR="002F3038" w:rsidRPr="00F6162D" w14:paraId="1960E895" w14:textId="5FED0AB8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79F156B9" w14:textId="7D79BF60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</w:t>
            </w:r>
          </w:p>
        </w:tc>
        <w:tc>
          <w:tcPr>
            <w:tcW w:w="4935" w:type="dxa"/>
          </w:tcPr>
          <w:p w14:paraId="3A98F7A3" w14:textId="42AFB837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megajoule</w:t>
            </w:r>
          </w:p>
        </w:tc>
        <w:tc>
          <w:tcPr>
            <w:tcW w:w="2192" w:type="dxa"/>
          </w:tcPr>
          <w:p w14:paraId="23C11A60" w14:textId="6A3AF703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MJ</w:t>
            </w:r>
          </w:p>
        </w:tc>
      </w:tr>
      <w:tr w:rsidR="002F3038" w:rsidRPr="00F6162D" w14:paraId="16DCB0F0" w14:textId="421D8D12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35C750BB" w14:textId="7323108B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101</w:t>
            </w:r>
          </w:p>
        </w:tc>
        <w:tc>
          <w:tcPr>
            <w:tcW w:w="4935" w:type="dxa"/>
          </w:tcPr>
          <w:p w14:paraId="3A70DD0B" w14:textId="233E9843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gigajoule</w:t>
            </w:r>
          </w:p>
        </w:tc>
        <w:tc>
          <w:tcPr>
            <w:tcW w:w="2192" w:type="dxa"/>
          </w:tcPr>
          <w:p w14:paraId="02B9CE39" w14:textId="33640E3E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GJ</w:t>
            </w:r>
          </w:p>
        </w:tc>
      </w:tr>
      <w:tr w:rsidR="002F3038" w:rsidRPr="00F6162D" w14:paraId="39AE6719" w14:textId="2D291CA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2B7C94AC" w14:textId="20833A71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102</w:t>
            </w:r>
          </w:p>
        </w:tc>
        <w:tc>
          <w:tcPr>
            <w:tcW w:w="4935" w:type="dxa"/>
          </w:tcPr>
          <w:p w14:paraId="656047C6" w14:textId="6565B353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euro</w:t>
            </w:r>
          </w:p>
        </w:tc>
        <w:tc>
          <w:tcPr>
            <w:tcW w:w="2192" w:type="dxa"/>
          </w:tcPr>
          <w:p w14:paraId="1D3CF223" w14:textId="099D72CA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Euro</w:t>
            </w:r>
          </w:p>
        </w:tc>
      </w:tr>
      <w:tr w:rsidR="002F3038" w:rsidRPr="00F6162D" w14:paraId="4AE313F2" w14:textId="4621ED6D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72B600B2" w14:textId="7849579E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103</w:t>
            </w:r>
          </w:p>
        </w:tc>
        <w:tc>
          <w:tcPr>
            <w:tcW w:w="4935" w:type="dxa"/>
          </w:tcPr>
          <w:p w14:paraId="4B45ABF8" w14:textId="30B336FE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kilovat</w:t>
            </w:r>
          </w:p>
        </w:tc>
        <w:tc>
          <w:tcPr>
            <w:tcW w:w="2192" w:type="dxa"/>
          </w:tcPr>
          <w:p w14:paraId="1E9E37BB" w14:textId="66518C02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kW</w:t>
            </w:r>
          </w:p>
        </w:tc>
      </w:tr>
      <w:tr w:rsidR="002F3038" w:rsidRPr="00F6162D" w14:paraId="2B45F9B7" w14:textId="36CCBF33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0481165D" w14:textId="61750B7B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104</w:t>
            </w:r>
          </w:p>
        </w:tc>
        <w:tc>
          <w:tcPr>
            <w:tcW w:w="4935" w:type="dxa"/>
          </w:tcPr>
          <w:p w14:paraId="6743B364" w14:textId="624656F5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znižanje stopnje davka na motorna vozila iz ZDMV</w:t>
            </w:r>
          </w:p>
        </w:tc>
        <w:tc>
          <w:tcPr>
            <w:tcW w:w="2192" w:type="dxa"/>
          </w:tcPr>
          <w:p w14:paraId="67CFDF31" w14:textId="3F82D6B6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% stopnje/zneska DMV</w:t>
            </w:r>
          </w:p>
        </w:tc>
      </w:tr>
      <w:tr w:rsidR="002F3038" w:rsidRPr="00F6162D" w14:paraId="7A5882B1" w14:textId="2CB24892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3689BB05" w14:textId="1973D890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105</w:t>
            </w:r>
          </w:p>
        </w:tc>
        <w:tc>
          <w:tcPr>
            <w:tcW w:w="4935" w:type="dxa"/>
          </w:tcPr>
          <w:p w14:paraId="5CD88AFA" w14:textId="0C47DAFE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gram</w:t>
            </w:r>
          </w:p>
        </w:tc>
        <w:tc>
          <w:tcPr>
            <w:tcW w:w="2192" w:type="dxa"/>
          </w:tcPr>
          <w:p w14:paraId="4E96E6D9" w14:textId="3BA8EB1C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g</w:t>
            </w:r>
          </w:p>
        </w:tc>
      </w:tr>
      <w:tr w:rsidR="002F3038" w:rsidRPr="00F6162D" w14:paraId="02918C4C" w14:textId="0E22FC8F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309AB364" w14:textId="5A506AC9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106</w:t>
            </w:r>
          </w:p>
        </w:tc>
        <w:tc>
          <w:tcPr>
            <w:tcW w:w="4935" w:type="dxa"/>
          </w:tcPr>
          <w:p w14:paraId="39E0DD2B" w14:textId="5A1D8426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kubični centimeter</w:t>
            </w:r>
          </w:p>
        </w:tc>
        <w:tc>
          <w:tcPr>
            <w:tcW w:w="2192" w:type="dxa"/>
          </w:tcPr>
          <w:p w14:paraId="6F3FB8BD" w14:textId="39638B8F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cm3</w:t>
            </w:r>
          </w:p>
        </w:tc>
      </w:tr>
      <w:tr w:rsidR="002F3038" w:rsidRPr="00F6162D" w14:paraId="1CC542CF" w14:textId="7A9F0CBD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24BFF2A3" w14:textId="3AEDBA0D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107</w:t>
            </w:r>
          </w:p>
        </w:tc>
        <w:tc>
          <w:tcPr>
            <w:tcW w:w="4935" w:type="dxa"/>
          </w:tcPr>
          <w:p w14:paraId="72CC2571" w14:textId="4D075B0A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mililiter</w:t>
            </w:r>
          </w:p>
        </w:tc>
        <w:tc>
          <w:tcPr>
            <w:tcW w:w="2192" w:type="dxa"/>
          </w:tcPr>
          <w:p w14:paraId="42B8A605" w14:textId="2E3C7210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ml</w:t>
            </w:r>
          </w:p>
        </w:tc>
      </w:tr>
      <w:tr w:rsidR="002F3038" w:rsidRPr="00F6162D" w14:paraId="473398F7" w14:textId="40C5F54B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56A0C242" w14:textId="5FF0AB13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108</w:t>
            </w:r>
          </w:p>
        </w:tc>
        <w:tc>
          <w:tcPr>
            <w:tcW w:w="4935" w:type="dxa"/>
          </w:tcPr>
          <w:p w14:paraId="70494D9E" w14:textId="2EDFDAE2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leto</w:t>
            </w:r>
          </w:p>
        </w:tc>
        <w:tc>
          <w:tcPr>
            <w:tcW w:w="2192" w:type="dxa"/>
          </w:tcPr>
          <w:p w14:paraId="0560122B" w14:textId="5CDCE7EB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leto/year</w:t>
            </w:r>
          </w:p>
        </w:tc>
      </w:tr>
      <w:tr w:rsidR="002F3038" w:rsidRPr="00F6162D" w14:paraId="334B3199" w14:textId="51A5BFE1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21800B3B" w14:textId="21B9F7B7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109</w:t>
            </w:r>
          </w:p>
        </w:tc>
        <w:tc>
          <w:tcPr>
            <w:tcW w:w="4935" w:type="dxa"/>
          </w:tcPr>
          <w:p w14:paraId="483BA58F" w14:textId="7660FD0C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1000 megavatnih ur</w:t>
            </w:r>
          </w:p>
        </w:tc>
        <w:tc>
          <w:tcPr>
            <w:tcW w:w="2192" w:type="dxa"/>
          </w:tcPr>
          <w:p w14:paraId="5EBF06C9" w14:textId="01D89FD6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1000 MWh</w:t>
            </w:r>
          </w:p>
        </w:tc>
      </w:tr>
      <w:tr w:rsidR="002F3038" w:rsidRPr="00F6162D" w14:paraId="24E31415" w14:textId="61742402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66BA7B78" w14:textId="6E788C90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1057</w:t>
            </w:r>
          </w:p>
        </w:tc>
        <w:tc>
          <w:tcPr>
            <w:tcW w:w="4935" w:type="dxa"/>
          </w:tcPr>
          <w:p w14:paraId="1B1F8FF9" w14:textId="21B55685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gram, kilometer</w:t>
            </w:r>
          </w:p>
        </w:tc>
        <w:tc>
          <w:tcPr>
            <w:tcW w:w="2192" w:type="dxa"/>
          </w:tcPr>
          <w:p w14:paraId="3F965C82" w14:textId="44C4ED94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g/km</w:t>
            </w:r>
          </w:p>
        </w:tc>
      </w:tr>
      <w:tr w:rsidR="002F3038" w:rsidRPr="00F6162D" w14:paraId="1D79A526" w14:textId="0667C3C4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36862E30" w14:textId="51DB289F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lastRenderedPageBreak/>
              <w:t>ASV</w:t>
            </w:r>
          </w:p>
        </w:tc>
        <w:tc>
          <w:tcPr>
            <w:tcW w:w="4935" w:type="dxa"/>
          </w:tcPr>
          <w:p w14:paraId="54A6C8FE" w14:textId="5FB23E24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%vol</w:t>
            </w:r>
          </w:p>
        </w:tc>
        <w:tc>
          <w:tcPr>
            <w:tcW w:w="2192" w:type="dxa"/>
          </w:tcPr>
          <w:p w14:paraId="55CDF631" w14:textId="5406D7E0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% vol</w:t>
            </w:r>
          </w:p>
        </w:tc>
      </w:tr>
      <w:tr w:rsidR="002F3038" w:rsidRPr="00F6162D" w14:paraId="735251AB" w14:textId="596A9449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5EC1535B" w14:textId="25947C53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ASVX</w:t>
            </w:r>
          </w:p>
        </w:tc>
        <w:tc>
          <w:tcPr>
            <w:tcW w:w="4935" w:type="dxa"/>
          </w:tcPr>
          <w:p w14:paraId="39A7BEDF" w14:textId="4C724EB9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%vol, na hektoliter</w:t>
            </w:r>
          </w:p>
        </w:tc>
        <w:tc>
          <w:tcPr>
            <w:tcW w:w="2192" w:type="dxa"/>
          </w:tcPr>
          <w:p w14:paraId="68C7903B" w14:textId="5842EF7D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% vol/hl</w:t>
            </w:r>
          </w:p>
        </w:tc>
      </w:tr>
      <w:tr w:rsidR="002F3038" w:rsidRPr="00F6162D" w14:paraId="7714642D" w14:textId="4AF50DDC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3813F319" w14:textId="1AEA77E9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CCT</w:t>
            </w:r>
          </w:p>
        </w:tc>
        <w:tc>
          <w:tcPr>
            <w:tcW w:w="4935" w:type="dxa"/>
          </w:tcPr>
          <w:p w14:paraId="7061E829" w14:textId="3006F5E5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nosilnost v metričnih tonah</w:t>
            </w:r>
          </w:p>
        </w:tc>
        <w:tc>
          <w:tcPr>
            <w:tcW w:w="2192" w:type="dxa"/>
          </w:tcPr>
          <w:p w14:paraId="36219660" w14:textId="16141A46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ct/l</w:t>
            </w:r>
          </w:p>
        </w:tc>
      </w:tr>
      <w:tr w:rsidR="002F3038" w:rsidRPr="00F6162D" w14:paraId="3305A93E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2C5CA2B8" w14:textId="1C40BF3B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CEN</w:t>
            </w:r>
          </w:p>
        </w:tc>
        <w:tc>
          <w:tcPr>
            <w:tcW w:w="4935" w:type="dxa"/>
          </w:tcPr>
          <w:p w14:paraId="78DB46C1" w14:textId="7AF4FF11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sto enot</w:t>
            </w:r>
          </w:p>
        </w:tc>
        <w:tc>
          <w:tcPr>
            <w:tcW w:w="2192" w:type="dxa"/>
          </w:tcPr>
          <w:p w14:paraId="0F36591F" w14:textId="23EA17B4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 p/st</w:t>
            </w:r>
          </w:p>
        </w:tc>
      </w:tr>
      <w:tr w:rsidR="002F3038" w:rsidRPr="00F6162D" w14:paraId="514E96BB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7B3A8517" w14:textId="669C16DA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CMK</w:t>
            </w:r>
          </w:p>
        </w:tc>
        <w:tc>
          <w:tcPr>
            <w:tcW w:w="4935" w:type="dxa"/>
          </w:tcPr>
          <w:p w14:paraId="0F10ADD5" w14:textId="0D258775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kvadratni centimeter</w:t>
            </w:r>
          </w:p>
        </w:tc>
        <w:tc>
          <w:tcPr>
            <w:tcW w:w="2192" w:type="dxa"/>
          </w:tcPr>
          <w:p w14:paraId="0DE97C34" w14:textId="73CA5A4F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cm2</w:t>
            </w:r>
          </w:p>
        </w:tc>
      </w:tr>
      <w:tr w:rsidR="002F3038" w:rsidRPr="00F6162D" w14:paraId="2B89E753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4EF9547B" w14:textId="34F77B7E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CTM</w:t>
            </w:r>
          </w:p>
        </w:tc>
        <w:tc>
          <w:tcPr>
            <w:tcW w:w="4935" w:type="dxa"/>
          </w:tcPr>
          <w:p w14:paraId="4E2AD6A3" w14:textId="15494EBE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karati (en metrični karat = 2 x 10$-$4kg)</w:t>
            </w:r>
          </w:p>
        </w:tc>
        <w:tc>
          <w:tcPr>
            <w:tcW w:w="2192" w:type="dxa"/>
          </w:tcPr>
          <w:p w14:paraId="5C7910E4" w14:textId="385E8AD1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c/k</w:t>
            </w:r>
          </w:p>
        </w:tc>
      </w:tr>
      <w:tr w:rsidR="002F3038" w:rsidRPr="00F6162D" w14:paraId="05BD3630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647C3597" w14:textId="1E004BD2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DAP</w:t>
            </w:r>
          </w:p>
        </w:tc>
        <w:tc>
          <w:tcPr>
            <w:tcW w:w="4935" w:type="dxa"/>
          </w:tcPr>
          <w:p w14:paraId="0C20C4EA" w14:textId="0C696D3E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10 000kg, usklajena s polarizacijo</w:t>
            </w:r>
          </w:p>
        </w:tc>
        <w:tc>
          <w:tcPr>
            <w:tcW w:w="2192" w:type="dxa"/>
          </w:tcPr>
          <w:p w14:paraId="602EFD6D" w14:textId="43908E9B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10 000 kg/polar</w:t>
            </w:r>
          </w:p>
        </w:tc>
      </w:tr>
      <w:tr w:rsidR="002F3038" w:rsidRPr="00F6162D" w14:paraId="71F84FA0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46D47F04" w14:textId="1BBBBB29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DHS</w:t>
            </w:r>
          </w:p>
        </w:tc>
        <w:tc>
          <w:tcPr>
            <w:tcW w:w="4935" w:type="dxa"/>
          </w:tcPr>
          <w:p w14:paraId="6119A367" w14:textId="0C07C820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 dihidrostreptomicina</w:t>
            </w:r>
          </w:p>
        </w:tc>
        <w:tc>
          <w:tcPr>
            <w:tcW w:w="2192" w:type="dxa"/>
          </w:tcPr>
          <w:p w14:paraId="2F9E964A" w14:textId="219517E4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 DHS</w:t>
            </w:r>
          </w:p>
        </w:tc>
      </w:tr>
      <w:tr w:rsidR="002F3038" w:rsidRPr="00F6162D" w14:paraId="5BDC6A7D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5E13968C" w14:textId="6FC25C5E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DTN</w:t>
            </w:r>
          </w:p>
        </w:tc>
        <w:tc>
          <w:tcPr>
            <w:tcW w:w="4935" w:type="dxa"/>
          </w:tcPr>
          <w:p w14:paraId="30836894" w14:textId="0E5E7A7D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hektokilogram</w:t>
            </w:r>
          </w:p>
        </w:tc>
        <w:tc>
          <w:tcPr>
            <w:tcW w:w="2192" w:type="dxa"/>
          </w:tcPr>
          <w:p w14:paraId="3C4FC8F0" w14:textId="598DB618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 kg</w:t>
            </w:r>
          </w:p>
        </w:tc>
      </w:tr>
      <w:tr w:rsidR="002F3038" w:rsidRPr="00F6162D" w14:paraId="1A81B8D5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31EE2C4E" w14:textId="2C8FA8C3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DTNE</w:t>
            </w:r>
          </w:p>
        </w:tc>
        <w:tc>
          <w:tcPr>
            <w:tcW w:w="4935" w:type="dxa"/>
          </w:tcPr>
          <w:p w14:paraId="19267F95" w14:textId="1E4A05DA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hektokilogram, neto odcejene substance</w:t>
            </w:r>
          </w:p>
        </w:tc>
        <w:tc>
          <w:tcPr>
            <w:tcW w:w="2192" w:type="dxa"/>
          </w:tcPr>
          <w:p w14:paraId="74F94966" w14:textId="18CF3AD7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 kg/net eda</w:t>
            </w:r>
          </w:p>
        </w:tc>
      </w:tr>
      <w:tr w:rsidR="002F3038" w:rsidRPr="00F6162D" w14:paraId="3325F554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7D9C70B5" w14:textId="6110F7E3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DTNF</w:t>
            </w:r>
          </w:p>
        </w:tc>
        <w:tc>
          <w:tcPr>
            <w:tcW w:w="4935" w:type="dxa"/>
          </w:tcPr>
          <w:p w14:paraId="759CCBD5" w14:textId="630298A1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hektokilogram, navadna pšenica</w:t>
            </w:r>
          </w:p>
        </w:tc>
        <w:tc>
          <w:tcPr>
            <w:tcW w:w="2192" w:type="dxa"/>
          </w:tcPr>
          <w:p w14:paraId="1B44A2CB" w14:textId="75A6382B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 kg common wheat</w:t>
            </w:r>
          </w:p>
        </w:tc>
      </w:tr>
      <w:tr w:rsidR="002F3038" w:rsidRPr="00F6162D" w14:paraId="67EC068E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0E4C4A87" w14:textId="04C5C81B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DTNG</w:t>
            </w:r>
          </w:p>
        </w:tc>
        <w:tc>
          <w:tcPr>
            <w:tcW w:w="4935" w:type="dxa"/>
          </w:tcPr>
          <w:p w14:paraId="1FD3DB50" w14:textId="329A584D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hektokilogram, , bruto</w:t>
            </w:r>
          </w:p>
        </w:tc>
        <w:tc>
          <w:tcPr>
            <w:tcW w:w="2192" w:type="dxa"/>
          </w:tcPr>
          <w:p w14:paraId="1D913D5E" w14:textId="663A470E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 kg/br</w:t>
            </w:r>
          </w:p>
        </w:tc>
      </w:tr>
      <w:tr w:rsidR="002F3038" w:rsidRPr="00F6162D" w14:paraId="6DB38B79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64C45365" w14:textId="64C4D00E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DTNL</w:t>
            </w:r>
          </w:p>
        </w:tc>
        <w:tc>
          <w:tcPr>
            <w:tcW w:w="4935" w:type="dxa"/>
          </w:tcPr>
          <w:p w14:paraId="5AC0336A" w14:textId="6D6E9F78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hektokilogram, žive teže</w:t>
            </w:r>
          </w:p>
        </w:tc>
        <w:tc>
          <w:tcPr>
            <w:tcW w:w="2192" w:type="dxa"/>
          </w:tcPr>
          <w:p w14:paraId="1A814EAA" w14:textId="47E8BE7F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 kg live weight</w:t>
            </w:r>
          </w:p>
        </w:tc>
      </w:tr>
      <w:tr w:rsidR="002F3038" w:rsidRPr="00F6162D" w14:paraId="684C216B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1BFA983F" w14:textId="46E0EA60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DTNM</w:t>
            </w:r>
          </w:p>
        </w:tc>
        <w:tc>
          <w:tcPr>
            <w:tcW w:w="4935" w:type="dxa"/>
          </w:tcPr>
          <w:p w14:paraId="77AF62F4" w14:textId="3D8C2F5B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hektokilogram, neto suha snov</w:t>
            </w:r>
          </w:p>
        </w:tc>
        <w:tc>
          <w:tcPr>
            <w:tcW w:w="2192" w:type="dxa"/>
          </w:tcPr>
          <w:p w14:paraId="1E742214" w14:textId="46017EAA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 kg/net mas</w:t>
            </w:r>
          </w:p>
        </w:tc>
      </w:tr>
      <w:tr w:rsidR="002F3038" w:rsidRPr="00F6162D" w14:paraId="4BB359A8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4BAB0300" w14:textId="426519F9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DTNR</w:t>
            </w:r>
          </w:p>
        </w:tc>
        <w:tc>
          <w:tcPr>
            <w:tcW w:w="4935" w:type="dxa"/>
          </w:tcPr>
          <w:p w14:paraId="7A9EFDE0" w14:textId="3BA2339C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hektokilogram, standardne kakovosti</w:t>
            </w:r>
          </w:p>
        </w:tc>
        <w:tc>
          <w:tcPr>
            <w:tcW w:w="2192" w:type="dxa"/>
          </w:tcPr>
          <w:p w14:paraId="407E6346" w14:textId="58A2AC74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 kg std qual</w:t>
            </w:r>
          </w:p>
        </w:tc>
      </w:tr>
      <w:tr w:rsidR="002F3038" w:rsidRPr="00F6162D" w14:paraId="64D4D81E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3A836B15" w14:textId="73BED499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DTNS</w:t>
            </w:r>
          </w:p>
        </w:tc>
        <w:tc>
          <w:tcPr>
            <w:tcW w:w="4935" w:type="dxa"/>
          </w:tcPr>
          <w:p w14:paraId="5EAFD16E" w14:textId="7AEEF873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hektokilogram, sladkor, katerega donos v belem sladkorju znaša 92 odstotkov</w:t>
            </w:r>
          </w:p>
        </w:tc>
        <w:tc>
          <w:tcPr>
            <w:tcW w:w="2192" w:type="dxa"/>
          </w:tcPr>
          <w:p w14:paraId="1A0249C5" w14:textId="3CBE522F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 kg raw sugar</w:t>
            </w:r>
          </w:p>
        </w:tc>
      </w:tr>
      <w:tr w:rsidR="002F3038" w:rsidRPr="00F6162D" w14:paraId="5BFEA716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5473D0A9" w14:textId="6C639908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DTNZ</w:t>
            </w:r>
          </w:p>
        </w:tc>
        <w:tc>
          <w:tcPr>
            <w:tcW w:w="4935" w:type="dxa"/>
          </w:tcPr>
          <w:p w14:paraId="7A18D475" w14:textId="43F2BE71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hektokilogram, na 1 mas. % saharoze</w:t>
            </w:r>
          </w:p>
        </w:tc>
        <w:tc>
          <w:tcPr>
            <w:tcW w:w="2192" w:type="dxa"/>
          </w:tcPr>
          <w:p w14:paraId="259B9061" w14:textId="5280DCAD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 kg/net/%sacchar.</w:t>
            </w:r>
          </w:p>
        </w:tc>
      </w:tr>
      <w:tr w:rsidR="002F3038" w:rsidRPr="00F6162D" w14:paraId="5D4AF2FC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535CECA1" w14:textId="349EBAB4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ENP</w:t>
            </w:r>
          </w:p>
        </w:tc>
        <w:tc>
          <w:tcPr>
            <w:tcW w:w="4935" w:type="dxa"/>
          </w:tcPr>
          <w:p w14:paraId="2EEEBD12" w14:textId="486D6DC5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Za vsak euro ali enoto nacionalne valute države članice od neto cene franko meja Unije pred plačilom dajatve za zadevni izdelek</w:t>
            </w:r>
          </w:p>
        </w:tc>
        <w:tc>
          <w:tcPr>
            <w:tcW w:w="2192" w:type="dxa"/>
          </w:tcPr>
          <w:p w14:paraId="17D83A8D" w14:textId="29190B5D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 EUR/Nat Curr</w:t>
            </w:r>
          </w:p>
        </w:tc>
      </w:tr>
      <w:tr w:rsidR="002F3038" w:rsidRPr="00F6162D" w14:paraId="2436A45A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1F589D7E" w14:textId="40D5BEBC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EUR</w:t>
            </w:r>
          </w:p>
        </w:tc>
        <w:tc>
          <w:tcPr>
            <w:tcW w:w="4935" w:type="dxa"/>
          </w:tcPr>
          <w:p w14:paraId="259EAC7D" w14:textId="630304DE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evro (uporablja se za statistični nadzor)</w:t>
            </w:r>
          </w:p>
        </w:tc>
        <w:tc>
          <w:tcPr>
            <w:tcW w:w="2192" w:type="dxa"/>
          </w:tcPr>
          <w:p w14:paraId="534BF659" w14:textId="05DE98EF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EUR</w:t>
            </w:r>
          </w:p>
        </w:tc>
      </w:tr>
      <w:tr w:rsidR="002F3038" w:rsidRPr="00F6162D" w14:paraId="498B19D8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5F4BD960" w14:textId="479DCBF6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GFI</w:t>
            </w:r>
          </w:p>
        </w:tc>
        <w:tc>
          <w:tcPr>
            <w:tcW w:w="4935" w:type="dxa"/>
          </w:tcPr>
          <w:p w14:paraId="7BDF190E" w14:textId="0BA66C9E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gram radioaktivnega izotopa</w:t>
            </w:r>
          </w:p>
        </w:tc>
        <w:tc>
          <w:tcPr>
            <w:tcW w:w="2192" w:type="dxa"/>
          </w:tcPr>
          <w:p w14:paraId="38D11E7B" w14:textId="0AA1B17C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gi F/S</w:t>
            </w:r>
          </w:p>
        </w:tc>
      </w:tr>
      <w:tr w:rsidR="002F3038" w:rsidRPr="00F6162D" w14:paraId="2907E220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786B400B" w14:textId="78228B7B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GRM</w:t>
            </w:r>
          </w:p>
        </w:tc>
        <w:tc>
          <w:tcPr>
            <w:tcW w:w="4935" w:type="dxa"/>
          </w:tcPr>
          <w:p w14:paraId="4584D843" w14:textId="604DD8AE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gram</w:t>
            </w:r>
          </w:p>
        </w:tc>
        <w:tc>
          <w:tcPr>
            <w:tcW w:w="2192" w:type="dxa"/>
          </w:tcPr>
          <w:p w14:paraId="14695C55" w14:textId="257E73BD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g</w:t>
            </w:r>
          </w:p>
        </w:tc>
      </w:tr>
      <w:tr w:rsidR="002F3038" w:rsidRPr="00F6162D" w14:paraId="08A89968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2E7AB6C6" w14:textId="7F2ADC0B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GRM6</w:t>
            </w:r>
          </w:p>
        </w:tc>
        <w:tc>
          <w:tcPr>
            <w:tcW w:w="4935" w:type="dxa"/>
          </w:tcPr>
          <w:p w14:paraId="34C298E8" w14:textId="2A488FA7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gram, kilometer</w:t>
            </w:r>
          </w:p>
        </w:tc>
        <w:tc>
          <w:tcPr>
            <w:tcW w:w="2192" w:type="dxa"/>
          </w:tcPr>
          <w:p w14:paraId="2870C0FE" w14:textId="3CBBC4AC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g/km</w:t>
            </w:r>
          </w:p>
        </w:tc>
      </w:tr>
      <w:tr w:rsidR="002F3038" w:rsidRPr="00F6162D" w14:paraId="527D4016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4711E90C" w14:textId="0A74CD82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GRT</w:t>
            </w:r>
          </w:p>
        </w:tc>
        <w:tc>
          <w:tcPr>
            <w:tcW w:w="4935" w:type="dxa"/>
          </w:tcPr>
          <w:p w14:paraId="15264907" w14:textId="3DFCB198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bruto (kosmata) tonaža</w:t>
            </w:r>
          </w:p>
        </w:tc>
        <w:tc>
          <w:tcPr>
            <w:tcW w:w="2192" w:type="dxa"/>
          </w:tcPr>
          <w:p w14:paraId="78CC58F2" w14:textId="2235E4FE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GT</w:t>
            </w:r>
          </w:p>
        </w:tc>
      </w:tr>
      <w:tr w:rsidR="002F3038" w:rsidRPr="00F6162D" w14:paraId="1DCF0BC0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2A1075B8" w14:textId="089EB6C6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HLT</w:t>
            </w:r>
          </w:p>
        </w:tc>
        <w:tc>
          <w:tcPr>
            <w:tcW w:w="4935" w:type="dxa"/>
          </w:tcPr>
          <w:p w14:paraId="5480D2A2" w14:textId="4BD67CE1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hektoliter</w:t>
            </w:r>
          </w:p>
        </w:tc>
        <w:tc>
          <w:tcPr>
            <w:tcW w:w="2192" w:type="dxa"/>
          </w:tcPr>
          <w:p w14:paraId="6D1D72EE" w14:textId="7E81B15B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hl</w:t>
            </w:r>
          </w:p>
        </w:tc>
      </w:tr>
      <w:tr w:rsidR="002F3038" w:rsidRPr="00F6162D" w14:paraId="0D307694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2B027ED2" w14:textId="507DE64B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HLT3</w:t>
            </w:r>
          </w:p>
        </w:tc>
        <w:tc>
          <w:tcPr>
            <w:tcW w:w="4935" w:type="dxa"/>
          </w:tcPr>
          <w:p w14:paraId="19C80F5D" w14:textId="08F8BD5E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hektoliter, 100 % alko.</w:t>
            </w:r>
          </w:p>
        </w:tc>
        <w:tc>
          <w:tcPr>
            <w:tcW w:w="2192" w:type="dxa"/>
          </w:tcPr>
          <w:p w14:paraId="2B022ACB" w14:textId="498564C3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hl 100 % alko.</w:t>
            </w:r>
          </w:p>
        </w:tc>
      </w:tr>
      <w:tr w:rsidR="002F3038" w:rsidRPr="00F6162D" w14:paraId="58A16165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1741D486" w14:textId="1D776DB9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HMT</w:t>
            </w:r>
          </w:p>
        </w:tc>
        <w:tc>
          <w:tcPr>
            <w:tcW w:w="4935" w:type="dxa"/>
          </w:tcPr>
          <w:p w14:paraId="5382DA77" w14:textId="09B926BB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hektometer</w:t>
            </w:r>
          </w:p>
        </w:tc>
        <w:tc>
          <w:tcPr>
            <w:tcW w:w="2192" w:type="dxa"/>
          </w:tcPr>
          <w:p w14:paraId="5E03F380" w14:textId="1F0F8337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 m</w:t>
            </w:r>
          </w:p>
        </w:tc>
      </w:tr>
      <w:tr w:rsidR="002F3038" w:rsidRPr="00F6162D" w14:paraId="6C8EF60B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5241581A" w14:textId="3129A00F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KAC</w:t>
            </w:r>
          </w:p>
        </w:tc>
        <w:tc>
          <w:tcPr>
            <w:tcW w:w="4935" w:type="dxa"/>
          </w:tcPr>
          <w:p w14:paraId="2FDDCD51" w14:textId="24EE3971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 neto teže kalijevega acesulfama</w:t>
            </w:r>
          </w:p>
        </w:tc>
        <w:tc>
          <w:tcPr>
            <w:tcW w:w="2192" w:type="dxa"/>
          </w:tcPr>
          <w:p w14:paraId="6B1A572B" w14:textId="621E5D4B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 net Ace K</w:t>
            </w:r>
          </w:p>
        </w:tc>
      </w:tr>
      <w:tr w:rsidR="002F3038" w:rsidRPr="00F6162D" w14:paraId="2DB9A608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4381F3B7" w14:textId="41EDFDC2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KBL</w:t>
            </w:r>
          </w:p>
        </w:tc>
        <w:tc>
          <w:tcPr>
            <w:tcW w:w="4935" w:type="dxa"/>
          </w:tcPr>
          <w:p w14:paraId="6B6F86B9" w14:textId="622CCA73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 mase brez kosti</w:t>
            </w:r>
          </w:p>
        </w:tc>
        <w:tc>
          <w:tcPr>
            <w:tcW w:w="2192" w:type="dxa"/>
          </w:tcPr>
          <w:p w14:paraId="30905FD8" w14:textId="6B5F88D9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 boneless weight</w:t>
            </w:r>
          </w:p>
        </w:tc>
      </w:tr>
      <w:tr w:rsidR="002F3038" w:rsidRPr="00F6162D" w14:paraId="4E441666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46233C19" w14:textId="4B11DC53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KCC</w:t>
            </w:r>
          </w:p>
        </w:tc>
        <w:tc>
          <w:tcPr>
            <w:tcW w:w="4935" w:type="dxa"/>
          </w:tcPr>
          <w:p w14:paraId="50C577F4" w14:textId="073E40C9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 holinklorida</w:t>
            </w:r>
          </w:p>
        </w:tc>
        <w:tc>
          <w:tcPr>
            <w:tcW w:w="2192" w:type="dxa"/>
          </w:tcPr>
          <w:p w14:paraId="4297A28F" w14:textId="7A481052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 C5H14ClNO</w:t>
            </w:r>
          </w:p>
        </w:tc>
      </w:tr>
      <w:tr w:rsidR="002F3038" w:rsidRPr="00F6162D" w14:paraId="693EC5D6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09C076B2" w14:textId="39A7078F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KCL</w:t>
            </w:r>
          </w:p>
        </w:tc>
        <w:tc>
          <w:tcPr>
            <w:tcW w:w="4935" w:type="dxa"/>
          </w:tcPr>
          <w:p w14:paraId="37965239" w14:textId="57D9D6D5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tona kalijevega klorida</w:t>
            </w:r>
          </w:p>
        </w:tc>
        <w:tc>
          <w:tcPr>
            <w:tcW w:w="2192" w:type="dxa"/>
          </w:tcPr>
          <w:p w14:paraId="1CDD1A18" w14:textId="5B139A12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tonne KCl</w:t>
            </w:r>
          </w:p>
        </w:tc>
      </w:tr>
      <w:tr w:rsidR="002F3038" w:rsidRPr="00F6162D" w14:paraId="7E698327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283888A5" w14:textId="1A0A8593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KCW</w:t>
            </w:r>
          </w:p>
        </w:tc>
        <w:tc>
          <w:tcPr>
            <w:tcW w:w="4935" w:type="dxa"/>
          </w:tcPr>
          <w:p w14:paraId="1BDEFCFB" w14:textId="20B3147F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 mase trupa</w:t>
            </w:r>
          </w:p>
        </w:tc>
        <w:tc>
          <w:tcPr>
            <w:tcW w:w="2192" w:type="dxa"/>
          </w:tcPr>
          <w:p w14:paraId="549BF742" w14:textId="1126198A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 of carcass weight</w:t>
            </w:r>
          </w:p>
        </w:tc>
      </w:tr>
      <w:tr w:rsidR="002F3038" w:rsidRPr="00F6162D" w14:paraId="7160213F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30D969C0" w14:textId="7DAE8EF5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KGM</w:t>
            </w:r>
          </w:p>
        </w:tc>
        <w:tc>
          <w:tcPr>
            <w:tcW w:w="4935" w:type="dxa"/>
          </w:tcPr>
          <w:p w14:paraId="1FBACAE3" w14:textId="2CAF4650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</w:t>
            </w:r>
          </w:p>
        </w:tc>
        <w:tc>
          <w:tcPr>
            <w:tcW w:w="2192" w:type="dxa"/>
          </w:tcPr>
          <w:p w14:paraId="5C061BAA" w14:textId="5B2947E6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</w:t>
            </w:r>
          </w:p>
        </w:tc>
      </w:tr>
      <w:tr w:rsidR="002F3038" w:rsidRPr="00F6162D" w14:paraId="5E0CF7F7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0FE85B96" w14:textId="59B81E6A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KGM4</w:t>
            </w:r>
          </w:p>
        </w:tc>
        <w:tc>
          <w:tcPr>
            <w:tcW w:w="4935" w:type="dxa"/>
          </w:tcPr>
          <w:p w14:paraId="600E39F8" w14:textId="0773BCE0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kilogram, homologacijski (člen 5/1)</w:t>
            </w:r>
          </w:p>
        </w:tc>
        <w:tc>
          <w:tcPr>
            <w:tcW w:w="2192" w:type="dxa"/>
          </w:tcPr>
          <w:p w14:paraId="1CD2CCF1" w14:textId="7E219438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homolog. kg (čl.5/1)</w:t>
            </w:r>
          </w:p>
        </w:tc>
      </w:tr>
      <w:tr w:rsidR="002F3038" w:rsidRPr="00F6162D" w14:paraId="305A764A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3291A456" w14:textId="6940270C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KGMA</w:t>
            </w:r>
          </w:p>
        </w:tc>
        <w:tc>
          <w:tcPr>
            <w:tcW w:w="4935" w:type="dxa"/>
          </w:tcPr>
          <w:p w14:paraId="185A3669" w14:textId="5D26D731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kilogram, skupni alkohol</w:t>
            </w:r>
          </w:p>
        </w:tc>
        <w:tc>
          <w:tcPr>
            <w:tcW w:w="2192" w:type="dxa"/>
          </w:tcPr>
          <w:p w14:paraId="57E61257" w14:textId="361A58DB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kg/tot/alc</w:t>
            </w:r>
          </w:p>
        </w:tc>
      </w:tr>
      <w:tr w:rsidR="002F3038" w:rsidRPr="00F6162D" w14:paraId="2193CC50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1978B0D4" w14:textId="2BCF8C2C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KGME</w:t>
            </w:r>
          </w:p>
        </w:tc>
        <w:tc>
          <w:tcPr>
            <w:tcW w:w="4935" w:type="dxa"/>
          </w:tcPr>
          <w:p w14:paraId="4624747B" w14:textId="544139D1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kilogram, neto odcejene substance</w:t>
            </w:r>
          </w:p>
        </w:tc>
        <w:tc>
          <w:tcPr>
            <w:tcW w:w="2192" w:type="dxa"/>
          </w:tcPr>
          <w:p w14:paraId="7F9566C0" w14:textId="6553EBDA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kg/net eda</w:t>
            </w:r>
          </w:p>
        </w:tc>
      </w:tr>
      <w:tr w:rsidR="002F3038" w:rsidRPr="00F6162D" w14:paraId="3C020577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3E11D694" w14:textId="5F8BFDBC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KGMG</w:t>
            </w:r>
          </w:p>
        </w:tc>
        <w:tc>
          <w:tcPr>
            <w:tcW w:w="4935" w:type="dxa"/>
          </w:tcPr>
          <w:p w14:paraId="4D61CA79" w14:textId="1891F296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kilogram, , bruto</w:t>
            </w:r>
          </w:p>
        </w:tc>
        <w:tc>
          <w:tcPr>
            <w:tcW w:w="2192" w:type="dxa"/>
          </w:tcPr>
          <w:p w14:paraId="3BA17493" w14:textId="32141D70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kg/br</w:t>
            </w:r>
          </w:p>
        </w:tc>
      </w:tr>
      <w:tr w:rsidR="002F3038" w:rsidRPr="00F6162D" w14:paraId="18B90E6D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34988CCF" w14:textId="48BA2D53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lastRenderedPageBreak/>
              <w:t>KGMP</w:t>
            </w:r>
          </w:p>
        </w:tc>
        <w:tc>
          <w:tcPr>
            <w:tcW w:w="4935" w:type="dxa"/>
          </w:tcPr>
          <w:p w14:paraId="5B5EAE39" w14:textId="2969A89D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kilogram, mlečne snovi</w:t>
            </w:r>
          </w:p>
        </w:tc>
        <w:tc>
          <w:tcPr>
            <w:tcW w:w="2192" w:type="dxa"/>
          </w:tcPr>
          <w:p w14:paraId="5A4EB66B" w14:textId="5576523F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kg/lactic matter</w:t>
            </w:r>
          </w:p>
        </w:tc>
      </w:tr>
      <w:tr w:rsidR="002F3038" w:rsidRPr="00F6162D" w14:paraId="7D6111CE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0E6B2020" w14:textId="373E121B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KGMS</w:t>
            </w:r>
          </w:p>
        </w:tc>
        <w:tc>
          <w:tcPr>
            <w:tcW w:w="4935" w:type="dxa"/>
          </w:tcPr>
          <w:p w14:paraId="3EBC2BC4" w14:textId="634959C4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kilogram, sladkor, katerega donos v belem sladkorju znaša 92 odstotkov</w:t>
            </w:r>
          </w:p>
        </w:tc>
        <w:tc>
          <w:tcPr>
            <w:tcW w:w="2192" w:type="dxa"/>
          </w:tcPr>
          <w:p w14:paraId="53E7C443" w14:textId="1005AABE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kg/raw sugar</w:t>
            </w:r>
          </w:p>
        </w:tc>
      </w:tr>
      <w:tr w:rsidR="002F3038" w:rsidRPr="00F6162D" w14:paraId="34F275C8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0FF51961" w14:textId="4473FC23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KGMT</w:t>
            </w:r>
          </w:p>
        </w:tc>
        <w:tc>
          <w:tcPr>
            <w:tcW w:w="4935" w:type="dxa"/>
          </w:tcPr>
          <w:p w14:paraId="48DB565C" w14:textId="309C9EA3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kilogram, suhe mlečne snovi</w:t>
            </w:r>
          </w:p>
        </w:tc>
        <w:tc>
          <w:tcPr>
            <w:tcW w:w="2192" w:type="dxa"/>
          </w:tcPr>
          <w:p w14:paraId="218CE323" w14:textId="037E977B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kg/dry lactic matter</w:t>
            </w:r>
          </w:p>
        </w:tc>
      </w:tr>
      <w:tr w:rsidR="002F3038" w:rsidRPr="00F6162D" w14:paraId="12BC3CB2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549D38BF" w14:textId="2A85E901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KLT</w:t>
            </w:r>
          </w:p>
        </w:tc>
        <w:tc>
          <w:tcPr>
            <w:tcW w:w="4935" w:type="dxa"/>
          </w:tcPr>
          <w:p w14:paraId="2E96CEFB" w14:textId="6E48A25A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1000 litrov</w:t>
            </w:r>
          </w:p>
        </w:tc>
        <w:tc>
          <w:tcPr>
            <w:tcW w:w="2192" w:type="dxa"/>
          </w:tcPr>
          <w:p w14:paraId="6A8F339F" w14:textId="73895279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1000 l</w:t>
            </w:r>
          </w:p>
        </w:tc>
      </w:tr>
      <w:tr w:rsidR="002F3038" w:rsidRPr="00F6162D" w14:paraId="41401247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5A713BA6" w14:textId="762DEEDB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KLT5</w:t>
            </w:r>
          </w:p>
        </w:tc>
        <w:tc>
          <w:tcPr>
            <w:tcW w:w="4935" w:type="dxa"/>
          </w:tcPr>
          <w:p w14:paraId="450A37FB" w14:textId="5B312DFC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1000 litrov, % energenta</w:t>
            </w:r>
          </w:p>
        </w:tc>
        <w:tc>
          <w:tcPr>
            <w:tcW w:w="2192" w:type="dxa"/>
          </w:tcPr>
          <w:p w14:paraId="34126882" w14:textId="08BE0214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1000 l / % energenta</w:t>
            </w:r>
          </w:p>
        </w:tc>
      </w:tr>
      <w:tr w:rsidR="002F3038" w:rsidRPr="00F6162D" w14:paraId="3984BB71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5209F978" w14:textId="7C627175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KMA</w:t>
            </w:r>
          </w:p>
        </w:tc>
        <w:tc>
          <w:tcPr>
            <w:tcW w:w="4935" w:type="dxa"/>
          </w:tcPr>
          <w:p w14:paraId="63B45BF7" w14:textId="67A79E8C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 metilamina</w:t>
            </w:r>
          </w:p>
        </w:tc>
        <w:tc>
          <w:tcPr>
            <w:tcW w:w="2192" w:type="dxa"/>
          </w:tcPr>
          <w:p w14:paraId="1938F7BD" w14:textId="247A433E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 methylamines</w:t>
            </w:r>
          </w:p>
        </w:tc>
      </w:tr>
      <w:tr w:rsidR="002F3038" w:rsidRPr="00F6162D" w14:paraId="058B213B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3417B737" w14:textId="017267F6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KMT</w:t>
            </w:r>
          </w:p>
        </w:tc>
        <w:tc>
          <w:tcPr>
            <w:tcW w:w="4935" w:type="dxa"/>
          </w:tcPr>
          <w:p w14:paraId="0CDC98AB" w14:textId="1D0AF1F4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Kilometer</w:t>
            </w:r>
          </w:p>
        </w:tc>
        <w:tc>
          <w:tcPr>
            <w:tcW w:w="2192" w:type="dxa"/>
          </w:tcPr>
          <w:p w14:paraId="05D989E1" w14:textId="47F0F036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KM</w:t>
            </w:r>
          </w:p>
        </w:tc>
      </w:tr>
      <w:tr w:rsidR="002F3038" w:rsidRPr="00F6162D" w14:paraId="76C36C2F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44148ACD" w14:textId="013C3368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KNI</w:t>
            </w:r>
          </w:p>
        </w:tc>
        <w:tc>
          <w:tcPr>
            <w:tcW w:w="4935" w:type="dxa"/>
          </w:tcPr>
          <w:p w14:paraId="631DB6B5" w14:textId="7D8CC83C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 dušika</w:t>
            </w:r>
          </w:p>
        </w:tc>
        <w:tc>
          <w:tcPr>
            <w:tcW w:w="2192" w:type="dxa"/>
          </w:tcPr>
          <w:p w14:paraId="05F72E9A" w14:textId="1CEAB37D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 N</w:t>
            </w:r>
          </w:p>
        </w:tc>
      </w:tr>
      <w:tr w:rsidR="002F3038" w:rsidRPr="00F6162D" w14:paraId="4C62A900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421A47A7" w14:textId="72F49401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KNS</w:t>
            </w:r>
          </w:p>
        </w:tc>
        <w:tc>
          <w:tcPr>
            <w:tcW w:w="4935" w:type="dxa"/>
          </w:tcPr>
          <w:p w14:paraId="053B9FD2" w14:textId="2BDEE326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 vodikovega peroksida</w:t>
            </w:r>
          </w:p>
        </w:tc>
        <w:tc>
          <w:tcPr>
            <w:tcW w:w="2192" w:type="dxa"/>
          </w:tcPr>
          <w:p w14:paraId="5B6F0012" w14:textId="20BCFB27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 H2O2</w:t>
            </w:r>
          </w:p>
        </w:tc>
      </w:tr>
      <w:tr w:rsidR="002F3038" w:rsidRPr="00F6162D" w14:paraId="5BE82FB7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7FFA4581" w14:textId="0CFBD28D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KPH</w:t>
            </w:r>
          </w:p>
        </w:tc>
        <w:tc>
          <w:tcPr>
            <w:tcW w:w="4935" w:type="dxa"/>
          </w:tcPr>
          <w:p w14:paraId="3F496445" w14:textId="33C9145C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 kalijevega hidroksida (kalijev lug)</w:t>
            </w:r>
          </w:p>
        </w:tc>
        <w:tc>
          <w:tcPr>
            <w:tcW w:w="2192" w:type="dxa"/>
          </w:tcPr>
          <w:p w14:paraId="7D986F06" w14:textId="441EDC8C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 KOH</w:t>
            </w:r>
          </w:p>
        </w:tc>
      </w:tr>
      <w:tr w:rsidR="002F3038" w:rsidRPr="00F6162D" w14:paraId="54D36F40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757B671A" w14:textId="6EFFB981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KPO</w:t>
            </w:r>
          </w:p>
        </w:tc>
        <w:tc>
          <w:tcPr>
            <w:tcW w:w="4935" w:type="dxa"/>
          </w:tcPr>
          <w:p w14:paraId="1A2F58AB" w14:textId="637C711D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 kalijevega oksida</w:t>
            </w:r>
          </w:p>
        </w:tc>
        <w:tc>
          <w:tcPr>
            <w:tcW w:w="2192" w:type="dxa"/>
          </w:tcPr>
          <w:p w14:paraId="2569544A" w14:textId="380C4B10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 K2O</w:t>
            </w:r>
          </w:p>
        </w:tc>
      </w:tr>
      <w:tr w:rsidR="002F3038" w:rsidRPr="00F6162D" w14:paraId="5CAF9ECB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4E5FD852" w14:textId="4AA8835F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KPP</w:t>
            </w:r>
          </w:p>
        </w:tc>
        <w:tc>
          <w:tcPr>
            <w:tcW w:w="4935" w:type="dxa"/>
          </w:tcPr>
          <w:p w14:paraId="4DFA951C" w14:textId="3DC4B631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 difosforjevega pentaoksida</w:t>
            </w:r>
          </w:p>
        </w:tc>
        <w:tc>
          <w:tcPr>
            <w:tcW w:w="2192" w:type="dxa"/>
          </w:tcPr>
          <w:p w14:paraId="21372C6A" w14:textId="3E8E581B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 P2O5</w:t>
            </w:r>
          </w:p>
        </w:tc>
      </w:tr>
      <w:tr w:rsidR="002F3038" w:rsidRPr="00F6162D" w14:paraId="3A56BD88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586BCC1A" w14:textId="75D6E9A2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KSD</w:t>
            </w:r>
          </w:p>
        </w:tc>
        <w:tc>
          <w:tcPr>
            <w:tcW w:w="4935" w:type="dxa"/>
          </w:tcPr>
          <w:p w14:paraId="3A81F30A" w14:textId="50CDE649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kilogram, računano na 90 % suhe snovi</w:t>
            </w:r>
          </w:p>
        </w:tc>
        <w:tc>
          <w:tcPr>
            <w:tcW w:w="2192" w:type="dxa"/>
          </w:tcPr>
          <w:p w14:paraId="26558832" w14:textId="060850DF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 90 % sdt</w:t>
            </w:r>
          </w:p>
        </w:tc>
      </w:tr>
      <w:tr w:rsidR="002F3038" w:rsidRPr="00F6162D" w14:paraId="664BB356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2CB1DC4E" w14:textId="08132008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KSE</w:t>
            </w:r>
          </w:p>
        </w:tc>
        <w:tc>
          <w:tcPr>
            <w:tcW w:w="4935" w:type="dxa"/>
          </w:tcPr>
          <w:p w14:paraId="3E5D6444" w14:textId="60C07C0A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 teže jajc v lupini</w:t>
            </w:r>
          </w:p>
        </w:tc>
        <w:tc>
          <w:tcPr>
            <w:tcW w:w="2192" w:type="dxa"/>
          </w:tcPr>
          <w:p w14:paraId="1FDC6CEE" w14:textId="5363811F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 shellegg weight</w:t>
            </w:r>
          </w:p>
        </w:tc>
      </w:tr>
      <w:tr w:rsidR="002F3038" w:rsidRPr="00F6162D" w14:paraId="0BF9C93B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012BD206" w14:textId="2B5D54E9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KSH</w:t>
            </w:r>
          </w:p>
        </w:tc>
        <w:tc>
          <w:tcPr>
            <w:tcW w:w="4935" w:type="dxa"/>
          </w:tcPr>
          <w:p w14:paraId="0924D340" w14:textId="368F2F89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 natrijevega hidroksida (kavstična soda)</w:t>
            </w:r>
          </w:p>
        </w:tc>
        <w:tc>
          <w:tcPr>
            <w:tcW w:w="2192" w:type="dxa"/>
          </w:tcPr>
          <w:p w14:paraId="64C8F206" w14:textId="2E1F59C9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 NaOH</w:t>
            </w:r>
          </w:p>
        </w:tc>
      </w:tr>
      <w:tr w:rsidR="002F3038" w:rsidRPr="00F6162D" w14:paraId="1CB85D04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08A98D97" w14:textId="03C444A5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KUR</w:t>
            </w:r>
          </w:p>
        </w:tc>
        <w:tc>
          <w:tcPr>
            <w:tcW w:w="4935" w:type="dxa"/>
          </w:tcPr>
          <w:p w14:paraId="6BA99353" w14:textId="1B8A3281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kilogram urana</w:t>
            </w:r>
          </w:p>
        </w:tc>
        <w:tc>
          <w:tcPr>
            <w:tcW w:w="2192" w:type="dxa"/>
          </w:tcPr>
          <w:p w14:paraId="6385BD34" w14:textId="1FC03A0F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kg U</w:t>
            </w:r>
          </w:p>
        </w:tc>
      </w:tr>
      <w:tr w:rsidR="002F3038" w:rsidRPr="00F6162D" w14:paraId="1F1DA0A5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67D53639" w14:textId="2C8017F5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LPA</w:t>
            </w:r>
          </w:p>
        </w:tc>
        <w:tc>
          <w:tcPr>
            <w:tcW w:w="4935" w:type="dxa"/>
          </w:tcPr>
          <w:p w14:paraId="798E0564" w14:textId="4923E8EC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liter čistega alkohola (100 %)</w:t>
            </w:r>
          </w:p>
        </w:tc>
        <w:tc>
          <w:tcPr>
            <w:tcW w:w="2192" w:type="dxa"/>
          </w:tcPr>
          <w:p w14:paraId="5871C19E" w14:textId="01AB7430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l alc. 100%</w:t>
            </w:r>
          </w:p>
        </w:tc>
      </w:tr>
      <w:tr w:rsidR="002F3038" w:rsidRPr="00F6162D" w14:paraId="14938DCA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4EA8900A" w14:textId="29950FBC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LTR</w:t>
            </w:r>
          </w:p>
        </w:tc>
        <w:tc>
          <w:tcPr>
            <w:tcW w:w="4935" w:type="dxa"/>
          </w:tcPr>
          <w:p w14:paraId="33AAAF05" w14:textId="56895EEA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liter</w:t>
            </w:r>
          </w:p>
        </w:tc>
        <w:tc>
          <w:tcPr>
            <w:tcW w:w="2192" w:type="dxa"/>
          </w:tcPr>
          <w:p w14:paraId="36090F0F" w14:textId="6F0B09A7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l</w:t>
            </w:r>
          </w:p>
        </w:tc>
      </w:tr>
      <w:tr w:rsidR="002F3038" w:rsidRPr="00F6162D" w14:paraId="6D0F505C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7BB341F7" w14:textId="157E32EC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LTRA</w:t>
            </w:r>
          </w:p>
        </w:tc>
        <w:tc>
          <w:tcPr>
            <w:tcW w:w="4935" w:type="dxa"/>
          </w:tcPr>
          <w:p w14:paraId="26F69ACA" w14:textId="257446E7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liter, skupni alkohol</w:t>
            </w:r>
          </w:p>
        </w:tc>
        <w:tc>
          <w:tcPr>
            <w:tcW w:w="2192" w:type="dxa"/>
          </w:tcPr>
          <w:p w14:paraId="5D9D0D2D" w14:textId="78D0C41C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L total alc.</w:t>
            </w:r>
          </w:p>
        </w:tc>
      </w:tr>
      <w:tr w:rsidR="002F3038" w:rsidRPr="00F6162D" w14:paraId="36DFEF97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7F8AD187" w14:textId="7C006F36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MIL</w:t>
            </w:r>
          </w:p>
        </w:tc>
        <w:tc>
          <w:tcPr>
            <w:tcW w:w="4935" w:type="dxa"/>
          </w:tcPr>
          <w:p w14:paraId="0B952ED8" w14:textId="37B7735D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1000 enot</w:t>
            </w:r>
          </w:p>
        </w:tc>
        <w:tc>
          <w:tcPr>
            <w:tcW w:w="2192" w:type="dxa"/>
          </w:tcPr>
          <w:p w14:paraId="7532BF40" w14:textId="13D17D4C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1000 p/st</w:t>
            </w:r>
          </w:p>
        </w:tc>
      </w:tr>
      <w:tr w:rsidR="002F3038" w:rsidRPr="00F6162D" w14:paraId="38F31761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47F738B7" w14:textId="66C07D29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MPR</w:t>
            </w:r>
          </w:p>
        </w:tc>
        <w:tc>
          <w:tcPr>
            <w:tcW w:w="4935" w:type="dxa"/>
          </w:tcPr>
          <w:p w14:paraId="72479B8B" w14:textId="018E82B6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1000 parov (uporablja se za statistični nadzor)</w:t>
            </w:r>
          </w:p>
        </w:tc>
        <w:tc>
          <w:tcPr>
            <w:tcW w:w="2192" w:type="dxa"/>
          </w:tcPr>
          <w:p w14:paraId="4027263F" w14:textId="53393A69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1000 pa</w:t>
            </w:r>
          </w:p>
        </w:tc>
      </w:tr>
      <w:tr w:rsidR="002F3038" w:rsidRPr="00F6162D" w14:paraId="6A68720C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5AAF2FE8" w14:textId="5582B41F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MTK</w:t>
            </w:r>
          </w:p>
        </w:tc>
        <w:tc>
          <w:tcPr>
            <w:tcW w:w="4935" w:type="dxa"/>
          </w:tcPr>
          <w:p w14:paraId="0DCDBCE3" w14:textId="1244F6BC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kvadratni meter</w:t>
            </w:r>
          </w:p>
        </w:tc>
        <w:tc>
          <w:tcPr>
            <w:tcW w:w="2192" w:type="dxa"/>
          </w:tcPr>
          <w:p w14:paraId="28D40FA2" w14:textId="7ABA4C3B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m2</w:t>
            </w:r>
          </w:p>
        </w:tc>
      </w:tr>
      <w:tr w:rsidR="002F3038" w:rsidRPr="00F6162D" w14:paraId="59A75C85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43EC190A" w14:textId="580B6DA4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MTQ</w:t>
            </w:r>
          </w:p>
        </w:tc>
        <w:tc>
          <w:tcPr>
            <w:tcW w:w="4935" w:type="dxa"/>
          </w:tcPr>
          <w:p w14:paraId="538976F0" w14:textId="497A104F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kubični meter</w:t>
            </w:r>
          </w:p>
        </w:tc>
        <w:tc>
          <w:tcPr>
            <w:tcW w:w="2192" w:type="dxa"/>
          </w:tcPr>
          <w:p w14:paraId="5BA4BB04" w14:textId="6AD07778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m3</w:t>
            </w:r>
          </w:p>
        </w:tc>
      </w:tr>
      <w:tr w:rsidR="002F3038" w:rsidRPr="00F6162D" w14:paraId="2306F398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049552E1" w14:textId="5A842F74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MTQ2</w:t>
            </w:r>
          </w:p>
        </w:tc>
        <w:tc>
          <w:tcPr>
            <w:tcW w:w="4935" w:type="dxa"/>
          </w:tcPr>
          <w:p w14:paraId="6F993F2D" w14:textId="1C1D4E88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kubični meter, standardni</w:t>
            </w:r>
          </w:p>
        </w:tc>
        <w:tc>
          <w:tcPr>
            <w:tcW w:w="2192" w:type="dxa"/>
          </w:tcPr>
          <w:p w14:paraId="65199F73" w14:textId="2B5A85A2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standardni m$3</w:t>
            </w:r>
          </w:p>
        </w:tc>
      </w:tr>
      <w:tr w:rsidR="002F3038" w:rsidRPr="00F6162D" w14:paraId="7F019686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5CBBC883" w14:textId="4AC5639B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MTQC</w:t>
            </w:r>
          </w:p>
        </w:tc>
        <w:tc>
          <w:tcPr>
            <w:tcW w:w="4935" w:type="dxa"/>
          </w:tcPr>
          <w:p w14:paraId="2B082F92" w14:textId="118AFD4A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kubični meter, 1 000</w:t>
            </w:r>
          </w:p>
        </w:tc>
        <w:tc>
          <w:tcPr>
            <w:tcW w:w="2192" w:type="dxa"/>
          </w:tcPr>
          <w:p w14:paraId="7415AFAE" w14:textId="1C23BA68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1000 m3</w:t>
            </w:r>
          </w:p>
        </w:tc>
      </w:tr>
      <w:tr w:rsidR="002F3038" w:rsidRPr="00F6162D" w14:paraId="614510F9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7AF89DAB" w14:textId="21B2D5F0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MTR</w:t>
            </w:r>
          </w:p>
        </w:tc>
        <w:tc>
          <w:tcPr>
            <w:tcW w:w="4935" w:type="dxa"/>
          </w:tcPr>
          <w:p w14:paraId="2EC5A73A" w14:textId="64C62DD4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meter</w:t>
            </w:r>
          </w:p>
        </w:tc>
        <w:tc>
          <w:tcPr>
            <w:tcW w:w="2192" w:type="dxa"/>
          </w:tcPr>
          <w:p w14:paraId="6FAD2A85" w14:textId="21D90F76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m</w:t>
            </w:r>
          </w:p>
        </w:tc>
      </w:tr>
      <w:tr w:rsidR="002F3038" w:rsidRPr="00F6162D" w14:paraId="4B8CE056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31A90696" w14:textId="1F32D57F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MWH</w:t>
            </w:r>
          </w:p>
        </w:tc>
        <w:tc>
          <w:tcPr>
            <w:tcW w:w="4935" w:type="dxa"/>
          </w:tcPr>
          <w:p w14:paraId="3C6E7213" w14:textId="7C352261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1000 kilovatnih ur</w:t>
            </w:r>
          </w:p>
        </w:tc>
        <w:tc>
          <w:tcPr>
            <w:tcW w:w="2192" w:type="dxa"/>
          </w:tcPr>
          <w:p w14:paraId="741B049D" w14:textId="1D74DAC0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1000 kWh</w:t>
            </w:r>
          </w:p>
        </w:tc>
      </w:tr>
      <w:tr w:rsidR="002F3038" w:rsidRPr="00F6162D" w14:paraId="7A1AB0C4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76873342" w14:textId="26F8C6CD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NAR</w:t>
            </w:r>
          </w:p>
        </w:tc>
        <w:tc>
          <w:tcPr>
            <w:tcW w:w="4935" w:type="dxa"/>
          </w:tcPr>
          <w:p w14:paraId="3BC65A05" w14:textId="30EF7227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število enot</w:t>
            </w:r>
          </w:p>
        </w:tc>
        <w:tc>
          <w:tcPr>
            <w:tcW w:w="2192" w:type="dxa"/>
          </w:tcPr>
          <w:p w14:paraId="43785326" w14:textId="6CFB072D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p/st</w:t>
            </w:r>
          </w:p>
        </w:tc>
      </w:tr>
      <w:tr w:rsidR="002F3038" w:rsidRPr="00F6162D" w14:paraId="75B4CBF0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6CFC58D8" w14:textId="754F2E59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NARB</w:t>
            </w:r>
          </w:p>
        </w:tc>
        <w:tc>
          <w:tcPr>
            <w:tcW w:w="4935" w:type="dxa"/>
          </w:tcPr>
          <w:p w14:paraId="27E94A3C" w14:textId="79B206D6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število enot, na steklenico</w:t>
            </w:r>
          </w:p>
        </w:tc>
        <w:tc>
          <w:tcPr>
            <w:tcW w:w="2192" w:type="dxa"/>
          </w:tcPr>
          <w:p w14:paraId="3BD1ABB3" w14:textId="3DBD3F58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b/f</w:t>
            </w:r>
          </w:p>
        </w:tc>
      </w:tr>
      <w:tr w:rsidR="002F3038" w:rsidRPr="00F6162D" w14:paraId="269C5234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3400B531" w14:textId="2033F9B3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NCL</w:t>
            </w:r>
          </w:p>
        </w:tc>
        <w:tc>
          <w:tcPr>
            <w:tcW w:w="4935" w:type="dxa"/>
          </w:tcPr>
          <w:p w14:paraId="1A33EE26" w14:textId="04FEFCA2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število celic</w:t>
            </w:r>
          </w:p>
        </w:tc>
        <w:tc>
          <w:tcPr>
            <w:tcW w:w="2192" w:type="dxa"/>
          </w:tcPr>
          <w:p w14:paraId="5543D702" w14:textId="452E7398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ce/el</w:t>
            </w:r>
          </w:p>
        </w:tc>
      </w:tr>
      <w:tr w:rsidR="002F3038" w:rsidRPr="00F6162D" w14:paraId="5661F0FE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560A4CA3" w14:textId="22157685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NPR</w:t>
            </w:r>
          </w:p>
        </w:tc>
        <w:tc>
          <w:tcPr>
            <w:tcW w:w="4935" w:type="dxa"/>
          </w:tcPr>
          <w:p w14:paraId="642AE872" w14:textId="2C70A02A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število parov</w:t>
            </w:r>
          </w:p>
        </w:tc>
        <w:tc>
          <w:tcPr>
            <w:tcW w:w="2192" w:type="dxa"/>
          </w:tcPr>
          <w:p w14:paraId="5D245872" w14:textId="77BD288C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pa</w:t>
            </w:r>
          </w:p>
        </w:tc>
      </w:tr>
      <w:tr w:rsidR="002F3038" w:rsidRPr="00F6162D" w14:paraId="089A9FBD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0667297A" w14:textId="2EC97307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TCE</w:t>
            </w:r>
          </w:p>
        </w:tc>
        <w:tc>
          <w:tcPr>
            <w:tcW w:w="4935" w:type="dxa"/>
          </w:tcPr>
          <w:p w14:paraId="3EAEE1B2" w14:textId="014EAA3D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Tona ekvivalenta CO2 delno halogeniranih fluoroogljikovodikov (HFC)</w:t>
            </w:r>
          </w:p>
        </w:tc>
        <w:tc>
          <w:tcPr>
            <w:tcW w:w="2192" w:type="dxa"/>
          </w:tcPr>
          <w:p w14:paraId="5615423A" w14:textId="41E59FB5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TCO2</w:t>
            </w:r>
          </w:p>
        </w:tc>
      </w:tr>
      <w:tr w:rsidR="002F3038" w:rsidRPr="00F6162D" w14:paraId="0081BE06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2EEEC205" w14:textId="212CA96A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TJO</w:t>
            </w:r>
          </w:p>
        </w:tc>
        <w:tc>
          <w:tcPr>
            <w:tcW w:w="4935" w:type="dxa"/>
          </w:tcPr>
          <w:p w14:paraId="189601AD" w14:textId="496C1176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terajoule (bruto kalorična vrednost)</w:t>
            </w:r>
          </w:p>
        </w:tc>
        <w:tc>
          <w:tcPr>
            <w:tcW w:w="2192" w:type="dxa"/>
          </w:tcPr>
          <w:p w14:paraId="4DCB04BE" w14:textId="51E6C06C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TJ</w:t>
            </w:r>
          </w:p>
        </w:tc>
      </w:tr>
      <w:tr w:rsidR="002F3038" w:rsidRPr="00F6162D" w14:paraId="37008AB2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0C63AD39" w14:textId="1C70BFEF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TNE</w:t>
            </w:r>
          </w:p>
        </w:tc>
        <w:tc>
          <w:tcPr>
            <w:tcW w:w="4935" w:type="dxa"/>
          </w:tcPr>
          <w:p w14:paraId="66F90A4B" w14:textId="2C7FFF5A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tona</w:t>
            </w:r>
          </w:p>
        </w:tc>
        <w:tc>
          <w:tcPr>
            <w:tcW w:w="2192" w:type="dxa"/>
          </w:tcPr>
          <w:p w14:paraId="7B0CD97D" w14:textId="4573FD22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tonne</w:t>
            </w:r>
          </w:p>
        </w:tc>
      </w:tr>
      <w:tr w:rsidR="002F3038" w:rsidRPr="00F6162D" w14:paraId="507713B9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2AD592ED" w14:textId="0DC2C83D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TNEE</w:t>
            </w:r>
          </w:p>
        </w:tc>
        <w:tc>
          <w:tcPr>
            <w:tcW w:w="4935" w:type="dxa"/>
          </w:tcPr>
          <w:p w14:paraId="5E7253C8" w14:textId="04887932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vertAlign w:val="superscript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tona, neto odcejene substance</w:t>
            </w:r>
          </w:p>
        </w:tc>
        <w:tc>
          <w:tcPr>
            <w:tcW w:w="2192" w:type="dxa"/>
          </w:tcPr>
          <w:p w14:paraId="6304F6A5" w14:textId="029E2D03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1000 kg/net eda</w:t>
            </w:r>
          </w:p>
        </w:tc>
      </w:tr>
      <w:tr w:rsidR="002F3038" w:rsidRPr="00F6162D" w14:paraId="2DF37CD5" w14:textId="4192B8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64541924" w14:textId="09318843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TNEI</w:t>
            </w:r>
          </w:p>
        </w:tc>
        <w:tc>
          <w:tcPr>
            <w:tcW w:w="4935" w:type="dxa"/>
          </w:tcPr>
          <w:p w14:paraId="09557198" w14:textId="4C452059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tona, vsebnost biodizla</w:t>
            </w:r>
          </w:p>
        </w:tc>
        <w:tc>
          <w:tcPr>
            <w:tcW w:w="2192" w:type="dxa"/>
          </w:tcPr>
          <w:p w14:paraId="34BB9408" w14:textId="12F6D509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1000 kg/biodiesel</w:t>
            </w:r>
          </w:p>
        </w:tc>
      </w:tr>
      <w:tr w:rsidR="002F3038" w:rsidRPr="00F6162D" w14:paraId="4F6E84AD" w14:textId="1B2AD8D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7108BC16" w14:textId="2257753E" w:rsidR="002F3038" w:rsidRPr="004D7199" w:rsidRDefault="002F3038" w:rsidP="002F3038">
            <w:pPr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lastRenderedPageBreak/>
              <w:t>TNEJ</w:t>
            </w:r>
          </w:p>
        </w:tc>
        <w:tc>
          <w:tcPr>
            <w:tcW w:w="4935" w:type="dxa"/>
          </w:tcPr>
          <w:p w14:paraId="7724877C" w14:textId="10397D21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tona, vsebnost goriva (običajno v obliki loja, stearina, parafinskega voska ali drugih voskov, + stenjem)</w:t>
            </w:r>
          </w:p>
        </w:tc>
        <w:tc>
          <w:tcPr>
            <w:tcW w:w="2192" w:type="dxa"/>
          </w:tcPr>
          <w:p w14:paraId="55CD7317" w14:textId="088217E9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1000 kg/fuel content</w:t>
            </w:r>
          </w:p>
        </w:tc>
      </w:tr>
      <w:tr w:rsidR="002F3038" w:rsidRPr="00F6162D" w14:paraId="6319B101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5BDE166C" w14:textId="6BA85D4F" w:rsidR="002F3038" w:rsidRPr="004D7199" w:rsidRDefault="002F3038" w:rsidP="002F3038">
            <w:pPr>
              <w:rPr>
                <w:rFonts w:cs="Arial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TNEK</w:t>
            </w:r>
          </w:p>
        </w:tc>
        <w:tc>
          <w:tcPr>
            <w:tcW w:w="4935" w:type="dxa"/>
          </w:tcPr>
          <w:p w14:paraId="720F038D" w14:textId="351099C2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tona, vsebnost bioetanola</w:t>
            </w:r>
          </w:p>
        </w:tc>
        <w:tc>
          <w:tcPr>
            <w:tcW w:w="2192" w:type="dxa"/>
          </w:tcPr>
          <w:p w14:paraId="45081BA7" w14:textId="58E77D45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1000 kg/bioethanol</w:t>
            </w:r>
          </w:p>
        </w:tc>
      </w:tr>
      <w:tr w:rsidR="002F3038" w:rsidRPr="00F6162D" w14:paraId="62074E33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5F0F0AE6" w14:textId="4D4FF748" w:rsidR="002F3038" w:rsidRPr="004D7199" w:rsidRDefault="002F3038" w:rsidP="002F3038">
            <w:pPr>
              <w:rPr>
                <w:rFonts w:cs="Arial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TNEM</w:t>
            </w:r>
          </w:p>
        </w:tc>
        <w:tc>
          <w:tcPr>
            <w:tcW w:w="4935" w:type="dxa"/>
          </w:tcPr>
          <w:p w14:paraId="5F220C0B" w14:textId="0FCE6F8F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tona, neto suha snov</w:t>
            </w:r>
          </w:p>
        </w:tc>
        <w:tc>
          <w:tcPr>
            <w:tcW w:w="2192" w:type="dxa"/>
          </w:tcPr>
          <w:p w14:paraId="3834F0D1" w14:textId="7D9A71B9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1000 kg/net mas</w:t>
            </w:r>
          </w:p>
        </w:tc>
      </w:tr>
      <w:tr w:rsidR="002F3038" w:rsidRPr="00F6162D" w14:paraId="063A3256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3A53C156" w14:textId="01A9D34E" w:rsidR="002F3038" w:rsidRPr="004D7199" w:rsidRDefault="002F3038" w:rsidP="002F3038">
            <w:pPr>
              <w:rPr>
                <w:rFonts w:cs="Arial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TNER</w:t>
            </w:r>
          </w:p>
        </w:tc>
        <w:tc>
          <w:tcPr>
            <w:tcW w:w="4935" w:type="dxa"/>
          </w:tcPr>
          <w:p w14:paraId="3A2CC16E" w14:textId="6B1C0471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tona, standardne kakovosti</w:t>
            </w:r>
          </w:p>
        </w:tc>
        <w:tc>
          <w:tcPr>
            <w:tcW w:w="2192" w:type="dxa"/>
          </w:tcPr>
          <w:p w14:paraId="620573D9" w14:textId="2CE34A3B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1000 kg std qual</w:t>
            </w:r>
          </w:p>
        </w:tc>
      </w:tr>
      <w:tr w:rsidR="002F3038" w:rsidRPr="00F6162D" w14:paraId="54D51C83" w14:textId="77777777" w:rsidTr="00FF5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3CE30FF3" w14:textId="0EB3AABB" w:rsidR="002F3038" w:rsidRPr="004D7199" w:rsidRDefault="002F3038" w:rsidP="002F3038">
            <w:pPr>
              <w:rPr>
                <w:rFonts w:cs="Arial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TNEZ</w:t>
            </w:r>
          </w:p>
        </w:tc>
        <w:tc>
          <w:tcPr>
            <w:tcW w:w="4935" w:type="dxa"/>
          </w:tcPr>
          <w:p w14:paraId="6DE7AF9F" w14:textId="1DA972F2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tona, na 1 mas. % saharoze</w:t>
            </w:r>
          </w:p>
        </w:tc>
        <w:tc>
          <w:tcPr>
            <w:tcW w:w="2192" w:type="dxa"/>
          </w:tcPr>
          <w:p w14:paraId="6C495880" w14:textId="08AB6B6F" w:rsidR="002F3038" w:rsidRPr="004D7199" w:rsidRDefault="002F3038" w:rsidP="002F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1000 kg/net/%saccha.</w:t>
            </w:r>
          </w:p>
        </w:tc>
      </w:tr>
      <w:tr w:rsidR="002F3038" w:rsidRPr="00F6162D" w14:paraId="31B286BD" w14:textId="77777777" w:rsidTr="00FF5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14:paraId="5F1EC8C9" w14:textId="28E7DB8D" w:rsidR="002F3038" w:rsidRPr="004D7199" w:rsidRDefault="002F3038" w:rsidP="002F3038">
            <w:pPr>
              <w:rPr>
                <w:rFonts w:cs="Arial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WAT</w:t>
            </w:r>
          </w:p>
        </w:tc>
        <w:tc>
          <w:tcPr>
            <w:tcW w:w="4935" w:type="dxa"/>
          </w:tcPr>
          <w:p w14:paraId="3B09AB0D" w14:textId="61DE705C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Število vatov</w:t>
            </w:r>
          </w:p>
        </w:tc>
        <w:tc>
          <w:tcPr>
            <w:tcW w:w="2192" w:type="dxa"/>
          </w:tcPr>
          <w:p w14:paraId="7CF3D801" w14:textId="2D8965D8" w:rsidR="002F3038" w:rsidRPr="004D7199" w:rsidRDefault="002F3038" w:rsidP="002F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pacing w:val="0"/>
                <w:sz w:val="22"/>
                <w:szCs w:val="22"/>
                <w:lang w:eastAsia="sl-SI"/>
              </w:rPr>
            </w:pPr>
            <w:r w:rsidRPr="002F3038">
              <w:rPr>
                <w:rFonts w:cs="Arial"/>
                <w:spacing w:val="0"/>
                <w:sz w:val="22"/>
                <w:szCs w:val="22"/>
                <w:lang w:eastAsia="sl-SI"/>
              </w:rPr>
              <w:t>Watt</w:t>
            </w:r>
          </w:p>
        </w:tc>
      </w:tr>
    </w:tbl>
    <w:p w14:paraId="5DE4B896" w14:textId="77777777" w:rsidR="001C35FD" w:rsidRDefault="001C35FD" w:rsidP="001C35FD">
      <w:pPr>
        <w:ind w:left="0"/>
        <w:rPr>
          <w:rFonts w:ascii="TimesNewRomanPSMT" w:hAnsi="TimesNewRomanPSMT" w:cs="TimesNewRomanPSMT"/>
          <w:color w:val="000000" w:themeColor="text1"/>
          <w:spacing w:val="0"/>
          <w:sz w:val="22"/>
          <w:szCs w:val="22"/>
          <w:lang w:eastAsia="sl-SI"/>
        </w:rPr>
      </w:pPr>
    </w:p>
    <w:p w14:paraId="1DE79732" w14:textId="77777777" w:rsidR="002F3038" w:rsidRDefault="002F3038" w:rsidP="001C35FD">
      <w:pPr>
        <w:ind w:left="0"/>
        <w:rPr>
          <w:rFonts w:ascii="TimesNewRomanPSMT" w:hAnsi="TimesNewRomanPSMT" w:cs="TimesNewRomanPSMT"/>
          <w:color w:val="000000" w:themeColor="text1"/>
          <w:spacing w:val="0"/>
          <w:sz w:val="22"/>
          <w:szCs w:val="22"/>
          <w:lang w:eastAsia="sl-SI"/>
        </w:rPr>
      </w:pPr>
    </w:p>
    <w:p w14:paraId="101FF519" w14:textId="77777777" w:rsidR="002F3038" w:rsidRDefault="002F3038" w:rsidP="001C35FD">
      <w:pPr>
        <w:ind w:left="0"/>
        <w:rPr>
          <w:rFonts w:ascii="TimesNewRomanPSMT" w:hAnsi="TimesNewRomanPSMT" w:cs="TimesNewRomanPSMT"/>
          <w:color w:val="000000" w:themeColor="text1"/>
          <w:spacing w:val="0"/>
          <w:sz w:val="22"/>
          <w:szCs w:val="22"/>
          <w:lang w:eastAsia="sl-SI"/>
        </w:rPr>
      </w:pPr>
    </w:p>
    <w:p w14:paraId="7B284017" w14:textId="77777777" w:rsidR="001C35FD" w:rsidRPr="001C35FD" w:rsidRDefault="001C35FD" w:rsidP="001C35FD">
      <w:pPr>
        <w:pStyle w:val="Telobesedila"/>
        <w:ind w:left="0"/>
        <w:rPr>
          <w:lang w:eastAsia="sl-SI"/>
        </w:rPr>
      </w:pPr>
    </w:p>
    <w:sectPr w:rsidR="001C35FD" w:rsidRPr="001C35FD" w:rsidSect="00450BB5">
      <w:headerReference w:type="default" r:id="rId18"/>
      <w:pgSz w:w="11907" w:h="16840" w:code="9"/>
      <w:pgMar w:top="1418" w:right="1588" w:bottom="1843" w:left="1701" w:header="708" w:footer="54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7FBBD" w14:textId="77777777" w:rsidR="009B78BB" w:rsidRDefault="009B78BB">
      <w:r>
        <w:separator/>
      </w:r>
    </w:p>
  </w:endnote>
  <w:endnote w:type="continuationSeparator" w:id="0">
    <w:p w14:paraId="1D07F058" w14:textId="77777777" w:rsidR="009B78BB" w:rsidRDefault="009B78BB">
      <w:r>
        <w:continuationSeparator/>
      </w:r>
    </w:p>
  </w:endnote>
  <w:endnote w:type="continuationNotice" w:id="1">
    <w:p w14:paraId="02D982A3" w14:textId="77777777" w:rsidR="009B78BB" w:rsidRDefault="009B78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FC62" w14:textId="77777777" w:rsidR="00663F50" w:rsidRDefault="00663F50" w:rsidP="005C4625">
    <w:pPr>
      <w:pStyle w:val="Noga"/>
      <w:tabs>
        <w:tab w:val="left" w:pos="2127"/>
      </w:tabs>
    </w:pPr>
    <w:r>
      <w:rPr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1AC5" w14:textId="49A52C0B" w:rsidR="00663F50" w:rsidRPr="00DB206A" w:rsidRDefault="00663F50" w:rsidP="00647350">
    <w:pPr>
      <w:pStyle w:val="Noga"/>
      <w:pBdr>
        <w:top w:val="single" w:sz="4" w:space="1" w:color="auto"/>
      </w:pBdr>
      <w:tabs>
        <w:tab w:val="clear" w:pos="8640"/>
        <w:tab w:val="left" w:pos="585"/>
        <w:tab w:val="left" w:pos="915"/>
        <w:tab w:val="right" w:pos="8505"/>
      </w:tabs>
      <w:rPr>
        <w:rStyle w:val="tevilkastrani"/>
        <w:caps w:val="0"/>
        <w:spacing w:val="0"/>
        <w:sz w:val="14"/>
      </w:rPr>
    </w:pPr>
    <w:r w:rsidRPr="00AA3CC1">
      <w:rPr>
        <w:rStyle w:val="tevilkastrani"/>
        <w:caps w:val="0"/>
        <w:spacing w:val="0"/>
        <w:sz w:val="14"/>
      </w:rPr>
      <w:tab/>
    </w:r>
    <w:r>
      <w:rPr>
        <w:rStyle w:val="tevilkastrani"/>
        <w:caps w:val="0"/>
        <w:spacing w:val="0"/>
        <w:sz w:val="14"/>
      </w:rPr>
      <w:tab/>
    </w:r>
    <w:r>
      <w:rPr>
        <w:rStyle w:val="tevilkastrani"/>
        <w:caps w:val="0"/>
        <w:spacing w:val="0"/>
        <w:sz w:val="14"/>
      </w:rPr>
      <w:tab/>
    </w:r>
    <w:r w:rsidRPr="00AA3CC1">
      <w:rPr>
        <w:rStyle w:val="tevilkastrani"/>
        <w:caps w:val="0"/>
        <w:spacing w:val="0"/>
        <w:sz w:val="14"/>
      </w:rPr>
      <w:tab/>
    </w:r>
    <w:r>
      <w:rPr>
        <w:rStyle w:val="tevilkastrani"/>
        <w:caps w:val="0"/>
        <w:spacing w:val="0"/>
        <w:sz w:val="14"/>
      </w:rPr>
      <w:t>Stran:</w:t>
    </w:r>
    <w:r w:rsidRPr="00E367C2">
      <w:rPr>
        <w:rStyle w:val="tevilkastrani"/>
        <w:caps w:val="0"/>
        <w:spacing w:val="0"/>
        <w:sz w:val="14"/>
      </w:rPr>
      <w:t xml:space="preserve"> </w:t>
    </w:r>
    <w:r w:rsidRPr="00E367C2">
      <w:rPr>
        <w:rStyle w:val="tevilkastrani"/>
        <w:caps w:val="0"/>
        <w:spacing w:val="0"/>
        <w:sz w:val="14"/>
      </w:rPr>
      <w:fldChar w:fldCharType="begin"/>
    </w:r>
    <w:r w:rsidRPr="00E367C2">
      <w:rPr>
        <w:rStyle w:val="tevilkastrani"/>
        <w:caps w:val="0"/>
        <w:spacing w:val="0"/>
        <w:sz w:val="14"/>
      </w:rPr>
      <w:instrText xml:space="preserve"> PAGE  \* Arabic  \* MERGEFORMAT </w:instrText>
    </w:r>
    <w:r w:rsidRPr="00E367C2">
      <w:rPr>
        <w:rStyle w:val="tevilkastrani"/>
        <w:caps w:val="0"/>
        <w:spacing w:val="0"/>
        <w:sz w:val="14"/>
      </w:rPr>
      <w:fldChar w:fldCharType="separate"/>
    </w:r>
    <w:r w:rsidR="00FC69AB">
      <w:rPr>
        <w:rStyle w:val="tevilkastrani"/>
        <w:caps w:val="0"/>
        <w:noProof/>
        <w:spacing w:val="0"/>
        <w:sz w:val="14"/>
      </w:rPr>
      <w:t>4</w:t>
    </w:r>
    <w:r w:rsidRPr="00E367C2">
      <w:rPr>
        <w:rStyle w:val="tevilkastrani"/>
        <w:caps w:val="0"/>
        <w:spacing w:val="0"/>
        <w:sz w:val="14"/>
      </w:rPr>
      <w:fldChar w:fldCharType="end"/>
    </w:r>
    <w:r w:rsidRPr="00E367C2">
      <w:rPr>
        <w:rStyle w:val="tevilkastrani"/>
        <w:caps w:val="0"/>
        <w:spacing w:val="0"/>
        <w:sz w:val="14"/>
      </w:rPr>
      <w:t xml:space="preserve"> o</w:t>
    </w:r>
    <w:r>
      <w:rPr>
        <w:rStyle w:val="tevilkastrani"/>
        <w:caps w:val="0"/>
        <w:spacing w:val="0"/>
        <w:sz w:val="14"/>
      </w:rPr>
      <w:t>d</w:t>
    </w:r>
    <w:r w:rsidRPr="00E367C2">
      <w:rPr>
        <w:rStyle w:val="tevilkastrani"/>
        <w:caps w:val="0"/>
        <w:spacing w:val="0"/>
        <w:sz w:val="14"/>
      </w:rPr>
      <w:t xml:space="preserve"> </w:t>
    </w:r>
    <w:r w:rsidRPr="00E367C2">
      <w:rPr>
        <w:rStyle w:val="tevilkastrani"/>
        <w:caps w:val="0"/>
        <w:spacing w:val="0"/>
        <w:sz w:val="14"/>
      </w:rPr>
      <w:fldChar w:fldCharType="begin"/>
    </w:r>
    <w:r w:rsidRPr="00E367C2">
      <w:rPr>
        <w:rStyle w:val="tevilkastrani"/>
        <w:caps w:val="0"/>
        <w:spacing w:val="0"/>
        <w:sz w:val="14"/>
      </w:rPr>
      <w:instrText xml:space="preserve"> NUMPAGES  \* Arabic  \* MERGEFORMAT </w:instrText>
    </w:r>
    <w:r w:rsidRPr="00E367C2">
      <w:rPr>
        <w:rStyle w:val="tevilkastrani"/>
        <w:caps w:val="0"/>
        <w:spacing w:val="0"/>
        <w:sz w:val="14"/>
      </w:rPr>
      <w:fldChar w:fldCharType="separate"/>
    </w:r>
    <w:r w:rsidR="00FC69AB">
      <w:rPr>
        <w:rStyle w:val="tevilkastrani"/>
        <w:caps w:val="0"/>
        <w:noProof/>
        <w:spacing w:val="0"/>
        <w:sz w:val="14"/>
      </w:rPr>
      <w:t>61</w:t>
    </w:r>
    <w:r w:rsidRPr="00E367C2">
      <w:rPr>
        <w:rStyle w:val="tevilkastrani"/>
        <w:caps w:val="0"/>
        <w:spacing w:val="0"/>
        <w:sz w:val="14"/>
      </w:rPr>
      <w:fldChar w:fldCharType="end"/>
    </w:r>
    <w:r w:rsidRPr="00AA3CC1">
      <w:rPr>
        <w:rStyle w:val="tevilkastrani"/>
        <w:caps w:val="0"/>
        <w:spacing w:val="0"/>
        <w:sz w:val="14"/>
      </w:rPr>
      <w:fldChar w:fldCharType="begin"/>
    </w:r>
    <w:r w:rsidRPr="00AA3CC1">
      <w:rPr>
        <w:rStyle w:val="tevilkastrani"/>
        <w:caps w:val="0"/>
        <w:spacing w:val="0"/>
        <w:sz w:val="14"/>
      </w:rPr>
      <w:instrText xml:space="preserve"> COMMENTS \* Caps \* MERGEFORMAT </w:instrText>
    </w:r>
    <w:r w:rsidRPr="00AA3CC1">
      <w:rPr>
        <w:rStyle w:val="tevilkastrani"/>
        <w:caps w:val="0"/>
        <w:spacing w:val="0"/>
        <w:sz w:val="14"/>
      </w:rPr>
      <w:fldChar w:fldCharType="end"/>
    </w:r>
  </w:p>
  <w:p w14:paraId="5579A892" w14:textId="77777777" w:rsidR="00663F50" w:rsidRPr="00B44CC1" w:rsidRDefault="00663F50" w:rsidP="00B44CC1">
    <w:pPr>
      <w:pStyle w:val="Noga"/>
      <w:rPr>
        <w:rStyle w:val="tevilkastrani"/>
        <w:spacing w:val="0"/>
        <w:sz w:val="15"/>
      </w:rPr>
    </w:pPr>
  </w:p>
  <w:p w14:paraId="3744BAF0" w14:textId="77777777" w:rsidR="00663F50" w:rsidRDefault="00663F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092D" w14:textId="421CEB6F" w:rsidR="00663F50" w:rsidRPr="00DB206A" w:rsidRDefault="00663F50" w:rsidP="00B44CC1">
    <w:pPr>
      <w:pStyle w:val="Noga"/>
      <w:pBdr>
        <w:top w:val="single" w:sz="4" w:space="1" w:color="auto"/>
      </w:pBdr>
      <w:tabs>
        <w:tab w:val="clear" w:pos="8640"/>
        <w:tab w:val="left" w:pos="915"/>
        <w:tab w:val="right" w:pos="8505"/>
      </w:tabs>
      <w:rPr>
        <w:rStyle w:val="tevilkastrani"/>
        <w:caps w:val="0"/>
        <w:spacing w:val="0"/>
        <w:sz w:val="14"/>
      </w:rPr>
    </w:pPr>
    <w:r w:rsidRPr="00AA3CC1">
      <w:rPr>
        <w:rStyle w:val="tevilkastrani"/>
        <w:caps w:val="0"/>
        <w:spacing w:val="0"/>
        <w:sz w:val="14"/>
      </w:rPr>
      <w:tab/>
    </w:r>
    <w:r>
      <w:rPr>
        <w:rStyle w:val="tevilkastrani"/>
        <w:caps w:val="0"/>
        <w:spacing w:val="0"/>
        <w:sz w:val="14"/>
      </w:rPr>
      <w:tab/>
    </w:r>
    <w:r w:rsidRPr="00AA3CC1">
      <w:rPr>
        <w:rStyle w:val="tevilkastrani"/>
        <w:caps w:val="0"/>
        <w:spacing w:val="0"/>
        <w:sz w:val="14"/>
      </w:rPr>
      <w:tab/>
    </w:r>
    <w:r>
      <w:rPr>
        <w:rStyle w:val="tevilkastrani"/>
        <w:caps w:val="0"/>
        <w:spacing w:val="0"/>
        <w:sz w:val="14"/>
      </w:rPr>
      <w:t>Stran:</w:t>
    </w:r>
    <w:r w:rsidRPr="00E367C2">
      <w:rPr>
        <w:rStyle w:val="tevilkastrani"/>
        <w:caps w:val="0"/>
        <w:spacing w:val="0"/>
        <w:sz w:val="14"/>
      </w:rPr>
      <w:t xml:space="preserve"> </w:t>
    </w:r>
    <w:r w:rsidRPr="00E367C2">
      <w:rPr>
        <w:rStyle w:val="tevilkastrani"/>
        <w:caps w:val="0"/>
        <w:spacing w:val="0"/>
        <w:sz w:val="14"/>
      </w:rPr>
      <w:fldChar w:fldCharType="begin"/>
    </w:r>
    <w:r w:rsidRPr="00E367C2">
      <w:rPr>
        <w:rStyle w:val="tevilkastrani"/>
        <w:caps w:val="0"/>
        <w:spacing w:val="0"/>
        <w:sz w:val="14"/>
      </w:rPr>
      <w:instrText xml:space="preserve"> PAGE  \* Arabic  \* MERGEFORMAT </w:instrText>
    </w:r>
    <w:r w:rsidRPr="00E367C2">
      <w:rPr>
        <w:rStyle w:val="tevilkastrani"/>
        <w:caps w:val="0"/>
        <w:spacing w:val="0"/>
        <w:sz w:val="14"/>
      </w:rPr>
      <w:fldChar w:fldCharType="separate"/>
    </w:r>
    <w:r w:rsidR="00FC69AB">
      <w:rPr>
        <w:rStyle w:val="tevilkastrani"/>
        <w:caps w:val="0"/>
        <w:noProof/>
        <w:spacing w:val="0"/>
        <w:sz w:val="14"/>
      </w:rPr>
      <w:t>21</w:t>
    </w:r>
    <w:r w:rsidRPr="00E367C2">
      <w:rPr>
        <w:rStyle w:val="tevilkastrani"/>
        <w:caps w:val="0"/>
        <w:spacing w:val="0"/>
        <w:sz w:val="14"/>
      </w:rPr>
      <w:fldChar w:fldCharType="end"/>
    </w:r>
    <w:r w:rsidRPr="00E367C2">
      <w:rPr>
        <w:rStyle w:val="tevilkastrani"/>
        <w:caps w:val="0"/>
        <w:spacing w:val="0"/>
        <w:sz w:val="14"/>
      </w:rPr>
      <w:t xml:space="preserve"> o</w:t>
    </w:r>
    <w:r>
      <w:rPr>
        <w:rStyle w:val="tevilkastrani"/>
        <w:caps w:val="0"/>
        <w:spacing w:val="0"/>
        <w:sz w:val="14"/>
      </w:rPr>
      <w:t>d</w:t>
    </w:r>
    <w:r w:rsidRPr="00E367C2">
      <w:rPr>
        <w:rStyle w:val="tevilkastrani"/>
        <w:caps w:val="0"/>
        <w:spacing w:val="0"/>
        <w:sz w:val="14"/>
      </w:rPr>
      <w:t xml:space="preserve"> </w:t>
    </w:r>
    <w:r w:rsidRPr="00E367C2">
      <w:rPr>
        <w:rStyle w:val="tevilkastrani"/>
        <w:caps w:val="0"/>
        <w:spacing w:val="0"/>
        <w:sz w:val="14"/>
      </w:rPr>
      <w:fldChar w:fldCharType="begin"/>
    </w:r>
    <w:r w:rsidRPr="00E367C2">
      <w:rPr>
        <w:rStyle w:val="tevilkastrani"/>
        <w:caps w:val="0"/>
        <w:spacing w:val="0"/>
        <w:sz w:val="14"/>
      </w:rPr>
      <w:instrText xml:space="preserve"> NUMPAGES  \* Arabic  \* MERGEFORMAT </w:instrText>
    </w:r>
    <w:r w:rsidRPr="00E367C2">
      <w:rPr>
        <w:rStyle w:val="tevilkastrani"/>
        <w:caps w:val="0"/>
        <w:spacing w:val="0"/>
        <w:sz w:val="14"/>
      </w:rPr>
      <w:fldChar w:fldCharType="separate"/>
    </w:r>
    <w:r w:rsidR="00FC69AB">
      <w:rPr>
        <w:rStyle w:val="tevilkastrani"/>
        <w:caps w:val="0"/>
        <w:noProof/>
        <w:spacing w:val="0"/>
        <w:sz w:val="14"/>
      </w:rPr>
      <w:t>61</w:t>
    </w:r>
    <w:r w:rsidRPr="00E367C2">
      <w:rPr>
        <w:rStyle w:val="tevilkastrani"/>
        <w:caps w:val="0"/>
        <w:spacing w:val="0"/>
        <w:sz w:val="14"/>
      </w:rPr>
      <w:fldChar w:fldCharType="end"/>
    </w:r>
    <w:r w:rsidRPr="00AA3CC1">
      <w:rPr>
        <w:rStyle w:val="tevilkastrani"/>
        <w:caps w:val="0"/>
        <w:spacing w:val="0"/>
        <w:sz w:val="14"/>
      </w:rPr>
      <w:fldChar w:fldCharType="begin"/>
    </w:r>
    <w:r w:rsidRPr="00AA3CC1">
      <w:rPr>
        <w:rStyle w:val="tevilkastrani"/>
        <w:caps w:val="0"/>
        <w:spacing w:val="0"/>
        <w:sz w:val="14"/>
      </w:rPr>
      <w:instrText xml:space="preserve"> COMMENTS \* Caps \* MERGEFORMAT </w:instrText>
    </w:r>
    <w:r w:rsidRPr="00AA3CC1">
      <w:rPr>
        <w:rStyle w:val="tevilkastrani"/>
        <w:caps w:val="0"/>
        <w:spacing w:val="0"/>
        <w:sz w:val="14"/>
      </w:rPr>
      <w:fldChar w:fldCharType="end"/>
    </w:r>
  </w:p>
  <w:p w14:paraId="56B1DADD" w14:textId="77777777" w:rsidR="00663F50" w:rsidRPr="00B44CC1" w:rsidRDefault="00663F50" w:rsidP="00B44CC1">
    <w:pPr>
      <w:pStyle w:val="Noga"/>
      <w:rPr>
        <w:rStyle w:val="tevilkastrani"/>
        <w:spacing w:val="0"/>
        <w:sz w:val="15"/>
      </w:rPr>
    </w:pPr>
  </w:p>
  <w:p w14:paraId="0026301F" w14:textId="77777777" w:rsidR="00663F50" w:rsidRDefault="00663F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F439" w14:textId="77777777" w:rsidR="009B78BB" w:rsidRDefault="009B78BB">
      <w:r>
        <w:separator/>
      </w:r>
    </w:p>
  </w:footnote>
  <w:footnote w:type="continuationSeparator" w:id="0">
    <w:p w14:paraId="7CC67FD6" w14:textId="77777777" w:rsidR="009B78BB" w:rsidRDefault="009B78BB">
      <w:r>
        <w:continuationSeparator/>
      </w:r>
    </w:p>
  </w:footnote>
  <w:footnote w:type="continuationNotice" w:id="1">
    <w:p w14:paraId="71AA031A" w14:textId="77777777" w:rsidR="009B78BB" w:rsidRDefault="009B78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932"/>
    </w:tblGrid>
    <w:tr w:rsidR="00663F50" w:rsidRPr="008F3500" w14:paraId="72C64710" w14:textId="77777777" w:rsidTr="00577EB2">
      <w:trPr>
        <w:cantSplit/>
        <w:trHeight w:hRule="exact" w:val="847"/>
      </w:trPr>
      <w:tc>
        <w:tcPr>
          <w:tcW w:w="567" w:type="dxa"/>
        </w:tcPr>
        <w:p w14:paraId="423BFFD2" w14:textId="77777777" w:rsidR="00663F50" w:rsidRDefault="00663F50" w:rsidP="007E28DB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12D20338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1DD22C59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22FC243B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3E06B35D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221BDF03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224742F8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22E0E582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28D175A8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069B882C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17C3C72B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4CBC8587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775B5BC3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06DC523C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4D4B8E27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66995D82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  <w:p w14:paraId="24A54149" w14:textId="77777777" w:rsidR="00663F50" w:rsidRPr="006D42D9" w:rsidRDefault="00663F50" w:rsidP="007E28DB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BA11DD5" w14:textId="77777777" w:rsidR="00663F50" w:rsidRPr="008F3500" w:rsidRDefault="00663F50" w:rsidP="007E28DB">
    <w:pPr>
      <w:autoSpaceDE w:val="0"/>
      <w:autoSpaceDN w:val="0"/>
      <w:adjustRightInd w:val="0"/>
      <w:rPr>
        <w:rFonts w:ascii="Republika" w:hAnsi="Republika"/>
      </w:rPr>
    </w:pPr>
    <w:r w:rsidRPr="008F3500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419929BB" wp14:editId="2BE2B8B6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01E56" id="Raven povezovalnik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F02594F" w14:textId="77777777" w:rsidR="00663F50" w:rsidRPr="008F3500" w:rsidRDefault="00663F50" w:rsidP="007E28D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 w:val="0"/>
      </w:rPr>
    </w:pPr>
    <w:r>
      <w:rPr>
        <w:rFonts w:ascii="Republika Bold" w:hAnsi="Republika Bold"/>
        <w:b/>
        <w:caps w:val="0"/>
      </w:rPr>
      <w:t>Ministrstvo za finance</w:t>
    </w:r>
  </w:p>
  <w:p w14:paraId="0828F8E1" w14:textId="77777777" w:rsidR="00663F50" w:rsidRDefault="00663F50" w:rsidP="007E28DB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 w:val="0"/>
      </w:rPr>
    </w:pPr>
    <w:r>
      <w:rPr>
        <w:rFonts w:ascii="Republika" w:hAnsi="Republika"/>
        <w:caps w:val="0"/>
      </w:rPr>
      <w:t>FINANČNA uprava Republike Slovenije</w:t>
    </w:r>
  </w:p>
  <w:p w14:paraId="26E086AA" w14:textId="77777777" w:rsidR="00663F50" w:rsidRPr="008F3500" w:rsidRDefault="00663F50" w:rsidP="007E28DB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Šmartinska cesta 55, p. p. 631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01 478 38 00</w:t>
    </w:r>
  </w:p>
  <w:p w14:paraId="0E9AE0B5" w14:textId="77777777" w:rsidR="00663F50" w:rsidRPr="008F3500" w:rsidRDefault="00663F50" w:rsidP="007E28D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01 478 39 00</w:t>
    </w:r>
    <w:r w:rsidRPr="008F3500">
      <w:rPr>
        <w:rFonts w:cs="Arial"/>
        <w:sz w:val="16"/>
      </w:rPr>
      <w:t xml:space="preserve"> </w:t>
    </w:r>
  </w:p>
  <w:p w14:paraId="66AB3507" w14:textId="77777777" w:rsidR="00663F50" w:rsidRPr="008F3500" w:rsidRDefault="00663F50" w:rsidP="007E28D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gfu.fu@gov.si</w:t>
    </w:r>
  </w:p>
  <w:p w14:paraId="511E2D00" w14:textId="77777777" w:rsidR="00663F50" w:rsidRPr="008F3500" w:rsidRDefault="00663F50" w:rsidP="007E28D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www.fu.gov.si</w:t>
    </w:r>
  </w:p>
  <w:p w14:paraId="0DB14294" w14:textId="77777777" w:rsidR="00663F50" w:rsidRPr="008F3500" w:rsidRDefault="00663F50" w:rsidP="007E28DB">
    <w:pPr>
      <w:pStyle w:val="Glava"/>
      <w:tabs>
        <w:tab w:val="clear" w:pos="4320"/>
        <w:tab w:val="clear" w:pos="8640"/>
        <w:tab w:val="left" w:pos="5112"/>
      </w:tabs>
    </w:pPr>
  </w:p>
  <w:p w14:paraId="6453D89E" w14:textId="77777777" w:rsidR="00663F50" w:rsidRDefault="00663F5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2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270"/>
      <w:gridCol w:w="1456"/>
    </w:tblGrid>
    <w:tr w:rsidR="00663F50" w:rsidRPr="00E367C2" w14:paraId="1C23EC0B" w14:textId="77777777" w:rsidTr="003D1C87">
      <w:tc>
        <w:tcPr>
          <w:tcW w:w="7270" w:type="dxa"/>
        </w:tcPr>
        <w:p w14:paraId="34C88C24" w14:textId="77777777" w:rsidR="00663F50" w:rsidRPr="00E367C2" w:rsidRDefault="00663F50" w:rsidP="00B44CC1">
          <w:pPr>
            <w:pStyle w:val="Glava"/>
            <w:rPr>
              <w:rStyle w:val="tevilkastrani"/>
              <w:spacing w:val="0"/>
              <w:sz w:val="15"/>
            </w:rPr>
          </w:pPr>
          <w:r>
            <w:rPr>
              <w:rStyle w:val="tevilkastrani"/>
              <w:spacing w:val="0"/>
              <w:sz w:val="15"/>
            </w:rPr>
            <w:t xml:space="preserve">Avtomatiziran uvozni sistem </w:t>
          </w:r>
        </w:p>
      </w:tc>
      <w:tc>
        <w:tcPr>
          <w:tcW w:w="1456" w:type="dxa"/>
        </w:tcPr>
        <w:p w14:paraId="0CB5239D" w14:textId="77777777" w:rsidR="00663F50" w:rsidRPr="00E367C2" w:rsidRDefault="00663F50" w:rsidP="00B44CC1">
          <w:pPr>
            <w:pStyle w:val="Glava"/>
            <w:jc w:val="right"/>
            <w:rPr>
              <w:rStyle w:val="tevilkastrani"/>
              <w:spacing w:val="0"/>
              <w:sz w:val="15"/>
            </w:rPr>
          </w:pPr>
          <w:r w:rsidRPr="00E367C2">
            <w:rPr>
              <w:rStyle w:val="tevilkastrani"/>
              <w:spacing w:val="0"/>
              <w:sz w:val="15"/>
            </w:rPr>
            <w:t>V1.0</w:t>
          </w:r>
        </w:p>
      </w:tc>
    </w:tr>
    <w:tr w:rsidR="00663F50" w:rsidRPr="00E367C2" w14:paraId="4503B1B6" w14:textId="77777777" w:rsidTr="003D1C87">
      <w:tc>
        <w:tcPr>
          <w:tcW w:w="8726" w:type="dxa"/>
          <w:gridSpan w:val="2"/>
        </w:tcPr>
        <w:p w14:paraId="292329B4" w14:textId="77777777" w:rsidR="00663F50" w:rsidRPr="00E367C2" w:rsidRDefault="00663F50" w:rsidP="00B44CC1">
          <w:pPr>
            <w:pStyle w:val="Glava"/>
            <w:rPr>
              <w:rStyle w:val="tevilkastrani"/>
              <w:spacing w:val="0"/>
              <w:sz w:val="15"/>
            </w:rPr>
          </w:pPr>
          <w:r>
            <w:rPr>
              <w:rStyle w:val="tevilkastrani"/>
              <w:spacing w:val="0"/>
              <w:sz w:val="15"/>
            </w:rPr>
            <w:t>ŠIFRANTI</w:t>
          </w:r>
        </w:p>
      </w:tc>
    </w:tr>
    <w:tr w:rsidR="00663F50" w:rsidRPr="00E367C2" w14:paraId="65DAC5B5" w14:textId="77777777" w:rsidTr="003D1C87">
      <w:tc>
        <w:tcPr>
          <w:tcW w:w="8726" w:type="dxa"/>
          <w:gridSpan w:val="2"/>
        </w:tcPr>
        <w:p w14:paraId="39C56C5C" w14:textId="5E5F9C3D" w:rsidR="00663F50" w:rsidRPr="00E367C2" w:rsidRDefault="00663F50" w:rsidP="00B44CC1">
          <w:pPr>
            <w:pStyle w:val="Glava"/>
            <w:rPr>
              <w:rStyle w:val="tevilkastrani"/>
              <w:spacing w:val="0"/>
              <w:sz w:val="15"/>
            </w:rPr>
          </w:pPr>
          <w:r>
            <w:rPr>
              <w:rStyle w:val="tevilkastrani"/>
              <w:spacing w:val="0"/>
              <w:sz w:val="15"/>
            </w:rPr>
            <w:fldChar w:fldCharType="begin"/>
          </w:r>
          <w:r>
            <w:rPr>
              <w:rStyle w:val="tevilkastrani"/>
              <w:spacing w:val="0"/>
              <w:sz w:val="15"/>
            </w:rPr>
            <w:instrText xml:space="preserve"> STYLEREF  Title  \* MERGEFORMAT </w:instrText>
          </w:r>
          <w:r>
            <w:rPr>
              <w:rStyle w:val="tevilkastrani"/>
              <w:spacing w:val="0"/>
              <w:sz w:val="15"/>
            </w:rPr>
            <w:fldChar w:fldCharType="separate"/>
          </w:r>
          <w:r w:rsidR="00F660C7">
            <w:rPr>
              <w:rStyle w:val="tevilkastrani"/>
              <w:b/>
              <w:bCs/>
              <w:noProof/>
              <w:spacing w:val="0"/>
              <w:sz w:val="15"/>
            </w:rPr>
            <w:t>Napaka! Če želite uporabiti Title za besedilo, za katerega želite, da se pojavi tukaj, uporabite zavihek »Osnovno«.</w:t>
          </w:r>
          <w:r>
            <w:rPr>
              <w:rStyle w:val="tevilkastrani"/>
              <w:spacing w:val="0"/>
              <w:sz w:val="15"/>
            </w:rPr>
            <w:fldChar w:fldCharType="end"/>
          </w:r>
        </w:p>
      </w:tc>
    </w:tr>
  </w:tbl>
  <w:p w14:paraId="14DFAB1D" w14:textId="77777777" w:rsidR="00663F50" w:rsidRDefault="00663F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168"/>
      <w:gridCol w:w="1445"/>
    </w:tblGrid>
    <w:tr w:rsidR="00663F50" w:rsidRPr="00E367C2" w14:paraId="0FE6C247" w14:textId="77777777" w:rsidTr="003D1C87">
      <w:tc>
        <w:tcPr>
          <w:tcW w:w="7168" w:type="dxa"/>
        </w:tcPr>
        <w:p w14:paraId="2068D420" w14:textId="77777777" w:rsidR="00663F50" w:rsidRPr="00E367C2" w:rsidRDefault="00663F50" w:rsidP="00B44CC1">
          <w:pPr>
            <w:pStyle w:val="Glava"/>
            <w:rPr>
              <w:rStyle w:val="tevilkastrani"/>
              <w:spacing w:val="0"/>
              <w:sz w:val="15"/>
            </w:rPr>
          </w:pPr>
          <w:r w:rsidRPr="00E367C2">
            <w:rPr>
              <w:rStyle w:val="tevilkastrani"/>
              <w:spacing w:val="0"/>
              <w:sz w:val="15"/>
            </w:rPr>
            <w:t>Avtomat</w:t>
          </w:r>
          <w:r>
            <w:rPr>
              <w:rStyle w:val="tevilkastrani"/>
              <w:spacing w:val="0"/>
              <w:sz w:val="15"/>
            </w:rPr>
            <w:t>iziran uvozni sistem</w:t>
          </w:r>
        </w:p>
      </w:tc>
      <w:tc>
        <w:tcPr>
          <w:tcW w:w="1445" w:type="dxa"/>
        </w:tcPr>
        <w:p w14:paraId="709E9C80" w14:textId="77777777" w:rsidR="00663F50" w:rsidRPr="00E367C2" w:rsidRDefault="00663F50" w:rsidP="00B44CC1">
          <w:pPr>
            <w:pStyle w:val="Glava"/>
            <w:jc w:val="right"/>
            <w:rPr>
              <w:rStyle w:val="tevilkastrani"/>
              <w:spacing w:val="0"/>
              <w:sz w:val="15"/>
            </w:rPr>
          </w:pPr>
          <w:r w:rsidRPr="00E367C2">
            <w:rPr>
              <w:rStyle w:val="tevilkastrani"/>
              <w:spacing w:val="0"/>
              <w:sz w:val="15"/>
            </w:rPr>
            <w:t>V</w:t>
          </w:r>
          <w:r>
            <w:rPr>
              <w:rStyle w:val="tevilkastrani"/>
              <w:spacing w:val="0"/>
              <w:sz w:val="15"/>
            </w:rPr>
            <w:t xml:space="preserve">erzija </w:t>
          </w:r>
          <w:r w:rsidRPr="00E367C2">
            <w:rPr>
              <w:rStyle w:val="tevilkastrani"/>
              <w:spacing w:val="0"/>
              <w:sz w:val="15"/>
            </w:rPr>
            <w:t>1.0</w:t>
          </w:r>
        </w:p>
      </w:tc>
    </w:tr>
    <w:tr w:rsidR="00663F50" w:rsidRPr="00E367C2" w14:paraId="04312FB8" w14:textId="77777777" w:rsidTr="003D1C87">
      <w:tc>
        <w:tcPr>
          <w:tcW w:w="8613" w:type="dxa"/>
          <w:gridSpan w:val="2"/>
        </w:tcPr>
        <w:p w14:paraId="22B7E74D" w14:textId="77777777" w:rsidR="00663F50" w:rsidRPr="00E367C2" w:rsidRDefault="00663F50" w:rsidP="00B44CC1">
          <w:pPr>
            <w:pStyle w:val="Glava"/>
            <w:rPr>
              <w:rStyle w:val="tevilkastrani"/>
              <w:spacing w:val="0"/>
              <w:sz w:val="15"/>
            </w:rPr>
          </w:pPr>
          <w:r>
            <w:rPr>
              <w:rStyle w:val="tevilkastrani"/>
              <w:spacing w:val="0"/>
              <w:sz w:val="15"/>
            </w:rPr>
            <w:t>ŠIFRANTI</w:t>
          </w:r>
        </w:p>
      </w:tc>
    </w:tr>
    <w:tr w:rsidR="00663F50" w:rsidRPr="00E367C2" w14:paraId="20C55590" w14:textId="77777777" w:rsidTr="003D1C87">
      <w:tc>
        <w:tcPr>
          <w:tcW w:w="8613" w:type="dxa"/>
          <w:gridSpan w:val="2"/>
        </w:tcPr>
        <w:p w14:paraId="6E0068E7" w14:textId="3E4C9AD8" w:rsidR="00663F50" w:rsidRPr="00E367C2" w:rsidRDefault="00663F50" w:rsidP="00B44CC1">
          <w:pPr>
            <w:pStyle w:val="Glava"/>
            <w:rPr>
              <w:rStyle w:val="tevilkastrani"/>
              <w:spacing w:val="0"/>
              <w:sz w:val="15"/>
            </w:rPr>
          </w:pPr>
          <w:r>
            <w:rPr>
              <w:rStyle w:val="tevilkastrani"/>
              <w:spacing w:val="0"/>
              <w:sz w:val="15"/>
            </w:rPr>
            <w:fldChar w:fldCharType="begin"/>
          </w:r>
          <w:r>
            <w:rPr>
              <w:rStyle w:val="tevilkastrani"/>
              <w:spacing w:val="0"/>
              <w:sz w:val="15"/>
            </w:rPr>
            <w:instrText xml:space="preserve"> STYLEREF  "Heading 1"  \* MERGEFORMAT </w:instrText>
          </w:r>
          <w:r>
            <w:rPr>
              <w:rStyle w:val="tevilkastrani"/>
              <w:spacing w:val="0"/>
              <w:sz w:val="15"/>
            </w:rPr>
            <w:fldChar w:fldCharType="separate"/>
          </w:r>
          <w:r w:rsidR="00B138C3">
            <w:rPr>
              <w:rStyle w:val="tevilkastrani"/>
              <w:b/>
              <w:bCs/>
              <w:noProof/>
              <w:spacing w:val="0"/>
              <w:sz w:val="15"/>
            </w:rPr>
            <w:t>Napaka! Če želite uporabiti Heading 1 za besedilo, za katerega želite, da se pojavi tukaj, uporabite zavihek »Osnovno«.</w:t>
          </w:r>
          <w:r>
            <w:rPr>
              <w:rStyle w:val="tevilkastrani"/>
              <w:spacing w:val="0"/>
              <w:sz w:val="15"/>
            </w:rPr>
            <w:fldChar w:fldCharType="end"/>
          </w:r>
        </w:p>
      </w:tc>
    </w:tr>
  </w:tbl>
  <w:p w14:paraId="4D7041AA" w14:textId="77777777" w:rsidR="00663F50" w:rsidRPr="00B44CC1" w:rsidRDefault="00663F50" w:rsidP="00B44CC1">
    <w:pPr>
      <w:pStyle w:val="Glava"/>
      <w:rPr>
        <w:rStyle w:val="tevilkastrani"/>
        <w:spacing w:val="0"/>
        <w:sz w:val="15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5741" w14:textId="77777777" w:rsidR="00663F50" w:rsidRDefault="00663F50">
    <w:pPr>
      <w:pStyle w:val="Glav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C784" w14:textId="77777777" w:rsidR="00663F50" w:rsidRPr="002C36B7" w:rsidRDefault="00663F50" w:rsidP="002C36B7">
    <w:pPr>
      <w:pStyle w:val="Glava"/>
      <w:rPr>
        <w:rStyle w:val="tevilkastrani"/>
        <w:spacing w:val="0"/>
        <w:sz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07D7"/>
    <w:multiLevelType w:val="hybridMultilevel"/>
    <w:tmpl w:val="095ECFE0"/>
    <w:lvl w:ilvl="0" w:tplc="5A9693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60241"/>
    <w:multiLevelType w:val="hybridMultilevel"/>
    <w:tmpl w:val="4C109942"/>
    <w:lvl w:ilvl="0" w:tplc="0A3045E2">
      <w:start w:val="1"/>
      <w:numFmt w:val="decimal"/>
      <w:pStyle w:val="Otevilenseznam3"/>
      <w:lvlText w:val="%1)"/>
      <w:lvlJc w:val="left"/>
      <w:pPr>
        <w:tabs>
          <w:tab w:val="num" w:pos="1985"/>
        </w:tabs>
        <w:ind w:left="1985" w:hanging="425"/>
      </w:pPr>
      <w:rPr>
        <w:rFonts w:ascii="Helvetica" w:hAnsi="Helvetica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abstractNum w:abstractNumId="2" w15:restartNumberingAfterBreak="0">
    <w:nsid w:val="11E94E5F"/>
    <w:multiLevelType w:val="hybridMultilevel"/>
    <w:tmpl w:val="F6B2B648"/>
    <w:lvl w:ilvl="0" w:tplc="272623FC">
      <w:start w:val="1"/>
      <w:numFmt w:val="bullet"/>
      <w:pStyle w:val="alinej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657D2"/>
    <w:multiLevelType w:val="singleLevel"/>
    <w:tmpl w:val="ACAE0B6C"/>
    <w:lvl w:ilvl="0">
      <w:start w:val="1"/>
      <w:numFmt w:val="bullet"/>
      <w:pStyle w:val="hang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C436192"/>
    <w:multiLevelType w:val="hybridMultilevel"/>
    <w:tmpl w:val="B138242C"/>
    <w:lvl w:ilvl="0" w:tplc="FF9CA618">
      <w:start w:val="1"/>
      <w:numFmt w:val="decimal"/>
      <w:pStyle w:val="Otevilenseznam"/>
      <w:lvlText w:val="%1)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5" w15:restartNumberingAfterBreak="0">
    <w:nsid w:val="1C841CAF"/>
    <w:multiLevelType w:val="hybridMultilevel"/>
    <w:tmpl w:val="16447338"/>
    <w:lvl w:ilvl="0" w:tplc="00BC6DBC">
      <w:start w:val="1"/>
      <w:numFmt w:val="decimal"/>
      <w:pStyle w:val="clen"/>
      <w:lvlText w:val="%1. člen"/>
      <w:lvlJc w:val="right"/>
      <w:pPr>
        <w:tabs>
          <w:tab w:val="num" w:pos="361"/>
        </w:tabs>
        <w:ind w:left="361" w:hanging="72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234E8B"/>
    <w:multiLevelType w:val="multilevel"/>
    <w:tmpl w:val="A8789B32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  <w:sz w:val="28"/>
        <w:szCs w:val="28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6DD1C99"/>
    <w:multiLevelType w:val="hybridMultilevel"/>
    <w:tmpl w:val="324030D2"/>
    <w:lvl w:ilvl="0" w:tplc="3F120B66">
      <w:start w:val="1"/>
      <w:numFmt w:val="bullet"/>
      <w:pStyle w:val="Oznaenseznam3"/>
      <w:lvlText w:val=""/>
      <w:lvlJc w:val="left"/>
      <w:pPr>
        <w:tabs>
          <w:tab w:val="num" w:pos="1985"/>
        </w:tabs>
        <w:ind w:left="1985" w:hanging="709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B2B2B2"/>
        <w:sz w:val="24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3565"/>
        </w:tabs>
        <w:ind w:left="35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85"/>
        </w:tabs>
        <w:ind w:left="4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05"/>
        </w:tabs>
        <w:ind w:left="5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25"/>
        </w:tabs>
        <w:ind w:left="57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45"/>
        </w:tabs>
        <w:ind w:left="6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65"/>
        </w:tabs>
        <w:ind w:left="7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85"/>
        </w:tabs>
        <w:ind w:left="78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05"/>
        </w:tabs>
        <w:ind w:left="8605" w:hanging="360"/>
      </w:pPr>
      <w:rPr>
        <w:rFonts w:ascii="Wingdings" w:hAnsi="Wingdings" w:hint="default"/>
      </w:rPr>
    </w:lvl>
  </w:abstractNum>
  <w:abstractNum w:abstractNumId="8" w15:restartNumberingAfterBreak="0">
    <w:nsid w:val="2A91423C"/>
    <w:multiLevelType w:val="hybridMultilevel"/>
    <w:tmpl w:val="C5B89AD4"/>
    <w:lvl w:ilvl="0" w:tplc="55703FAE">
      <w:start w:val="1"/>
      <w:numFmt w:val="bullet"/>
      <w:pStyle w:val="Oznaenseznam4"/>
      <w:lvlText w:val=""/>
      <w:lvlJc w:val="left"/>
      <w:pPr>
        <w:tabs>
          <w:tab w:val="num" w:pos="1985"/>
        </w:tabs>
        <w:ind w:left="1985" w:hanging="425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AE01A21"/>
    <w:multiLevelType w:val="hybridMultilevel"/>
    <w:tmpl w:val="BE9ABE88"/>
    <w:lvl w:ilvl="0" w:tplc="1B7A7DA0">
      <w:start w:val="1"/>
      <w:numFmt w:val="bullet"/>
      <w:pStyle w:val="Oznaenseznam2"/>
      <w:lvlText w:val=""/>
      <w:lvlJc w:val="left"/>
      <w:pPr>
        <w:tabs>
          <w:tab w:val="num" w:pos="1418"/>
        </w:tabs>
        <w:ind w:left="1418" w:hanging="425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5F5F5F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08515F2"/>
    <w:multiLevelType w:val="hybridMultilevel"/>
    <w:tmpl w:val="534C2470"/>
    <w:lvl w:ilvl="0" w:tplc="C40C8D84">
      <w:start w:val="1"/>
      <w:numFmt w:val="decimal"/>
      <w:pStyle w:val="pp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6F0299"/>
    <w:multiLevelType w:val="hybridMultilevel"/>
    <w:tmpl w:val="2ADA3ADE"/>
    <w:lvl w:ilvl="0" w:tplc="DFB4AF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C15785"/>
    <w:multiLevelType w:val="hybridMultilevel"/>
    <w:tmpl w:val="73CE38C2"/>
    <w:lvl w:ilvl="0" w:tplc="92484A9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8" w:hanging="360"/>
      </w:pPr>
    </w:lvl>
    <w:lvl w:ilvl="2" w:tplc="0424001B" w:tentative="1">
      <w:start w:val="1"/>
      <w:numFmt w:val="lowerRoman"/>
      <w:lvlText w:val="%3."/>
      <w:lvlJc w:val="right"/>
      <w:pPr>
        <w:ind w:left="2088" w:hanging="180"/>
      </w:pPr>
    </w:lvl>
    <w:lvl w:ilvl="3" w:tplc="0424000F" w:tentative="1">
      <w:start w:val="1"/>
      <w:numFmt w:val="decimal"/>
      <w:lvlText w:val="%4."/>
      <w:lvlJc w:val="left"/>
      <w:pPr>
        <w:ind w:left="2808" w:hanging="360"/>
      </w:pPr>
    </w:lvl>
    <w:lvl w:ilvl="4" w:tplc="04240019" w:tentative="1">
      <w:start w:val="1"/>
      <w:numFmt w:val="lowerLetter"/>
      <w:lvlText w:val="%5."/>
      <w:lvlJc w:val="left"/>
      <w:pPr>
        <w:ind w:left="3528" w:hanging="360"/>
      </w:pPr>
    </w:lvl>
    <w:lvl w:ilvl="5" w:tplc="0424001B" w:tentative="1">
      <w:start w:val="1"/>
      <w:numFmt w:val="lowerRoman"/>
      <w:lvlText w:val="%6."/>
      <w:lvlJc w:val="right"/>
      <w:pPr>
        <w:ind w:left="4248" w:hanging="180"/>
      </w:pPr>
    </w:lvl>
    <w:lvl w:ilvl="6" w:tplc="0424000F" w:tentative="1">
      <w:start w:val="1"/>
      <w:numFmt w:val="decimal"/>
      <w:lvlText w:val="%7."/>
      <w:lvlJc w:val="left"/>
      <w:pPr>
        <w:ind w:left="4968" w:hanging="360"/>
      </w:pPr>
    </w:lvl>
    <w:lvl w:ilvl="7" w:tplc="04240019" w:tentative="1">
      <w:start w:val="1"/>
      <w:numFmt w:val="lowerLetter"/>
      <w:lvlText w:val="%8."/>
      <w:lvlJc w:val="left"/>
      <w:pPr>
        <w:ind w:left="5688" w:hanging="360"/>
      </w:pPr>
    </w:lvl>
    <w:lvl w:ilvl="8" w:tplc="0424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42364882"/>
    <w:multiLevelType w:val="hybridMultilevel"/>
    <w:tmpl w:val="B152043A"/>
    <w:lvl w:ilvl="0" w:tplc="A47837EE">
      <w:start w:val="1"/>
      <w:numFmt w:val="bullet"/>
      <w:pStyle w:val="Oznaenseznam"/>
      <w:lvlText w:val=""/>
      <w:lvlJc w:val="left"/>
      <w:pPr>
        <w:tabs>
          <w:tab w:val="num" w:pos="1069"/>
        </w:tabs>
        <w:ind w:left="850" w:hanging="141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111111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90D40D5"/>
    <w:multiLevelType w:val="hybridMultilevel"/>
    <w:tmpl w:val="5398527C"/>
    <w:lvl w:ilvl="0" w:tplc="156058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1A171C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CE1AA1"/>
    <w:multiLevelType w:val="hybridMultilevel"/>
    <w:tmpl w:val="60B0AEA6"/>
    <w:lvl w:ilvl="0" w:tplc="A97229F0">
      <w:start w:val="1"/>
      <w:numFmt w:val="decimal"/>
      <w:pStyle w:val="Otevilenseznam2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99"/>
        </w:tabs>
        <w:ind w:left="29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19"/>
        </w:tabs>
        <w:ind w:left="37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39"/>
        </w:tabs>
        <w:ind w:left="44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59"/>
        </w:tabs>
        <w:ind w:left="51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79"/>
        </w:tabs>
        <w:ind w:left="58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99"/>
        </w:tabs>
        <w:ind w:left="65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19"/>
        </w:tabs>
        <w:ind w:left="73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39"/>
        </w:tabs>
        <w:ind w:left="8039" w:hanging="180"/>
      </w:pPr>
    </w:lvl>
  </w:abstractNum>
  <w:abstractNum w:abstractNumId="16" w15:restartNumberingAfterBreak="0">
    <w:nsid w:val="54FF019C"/>
    <w:multiLevelType w:val="hybridMultilevel"/>
    <w:tmpl w:val="F0C0B3B2"/>
    <w:lvl w:ilvl="0" w:tplc="976A570C">
      <w:start w:val="2"/>
      <w:numFmt w:val="bullet"/>
      <w:lvlText w:val="-"/>
      <w:lvlJc w:val="left"/>
      <w:pPr>
        <w:ind w:left="792" w:hanging="360"/>
      </w:pPr>
      <w:rPr>
        <w:rFonts w:ascii="TimesNewRomanPSMT" w:eastAsia="Times New Roman" w:hAnsi="TimesNewRomanPSMT" w:cs="TimesNewRomanPSMT" w:hint="default"/>
      </w:rPr>
    </w:lvl>
    <w:lvl w:ilvl="1" w:tplc="042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56251430"/>
    <w:multiLevelType w:val="hybridMultilevel"/>
    <w:tmpl w:val="6DEC8DD0"/>
    <w:lvl w:ilvl="0" w:tplc="DD2A1428">
      <w:start w:val="1"/>
      <w:numFmt w:val="decimal"/>
      <w:pStyle w:val="Otevilenseznam4"/>
      <w:lvlText w:val="%1)"/>
      <w:lvlJc w:val="left"/>
      <w:pPr>
        <w:tabs>
          <w:tab w:val="num" w:pos="2835"/>
        </w:tabs>
        <w:ind w:left="2835" w:hanging="425"/>
      </w:pPr>
      <w:rPr>
        <w:rFonts w:ascii="Helvetica" w:hAnsi="Helvetica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92"/>
        </w:tabs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12"/>
        </w:tabs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32"/>
        </w:tabs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52"/>
        </w:tabs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72"/>
        </w:tabs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92"/>
        </w:tabs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12"/>
        </w:tabs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32"/>
        </w:tabs>
        <w:ind w:left="9032" w:hanging="180"/>
      </w:pPr>
    </w:lvl>
  </w:abstractNum>
  <w:abstractNum w:abstractNumId="18" w15:restartNumberingAfterBreak="0">
    <w:nsid w:val="5A984196"/>
    <w:multiLevelType w:val="singleLevel"/>
    <w:tmpl w:val="68723526"/>
    <w:lvl w:ilvl="0">
      <w:start w:val="1"/>
      <w:numFmt w:val="bullet"/>
      <w:pStyle w:val="Hanging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C3D588D"/>
    <w:multiLevelType w:val="hybridMultilevel"/>
    <w:tmpl w:val="B50E8DE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30B5CEC"/>
    <w:multiLevelType w:val="multilevel"/>
    <w:tmpl w:val="4CE4577C"/>
    <w:lvl w:ilvl="0">
      <w:start w:val="1"/>
      <w:numFmt w:val="decimal"/>
      <w:pStyle w:val="PartTitl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9B93590"/>
    <w:multiLevelType w:val="multilevel"/>
    <w:tmpl w:val="9A041C68"/>
    <w:lvl w:ilvl="0">
      <w:start w:val="1"/>
      <w:numFmt w:val="decimal"/>
      <w:lvlText w:val="%1."/>
      <w:lvlJc w:val="left"/>
      <w:pPr>
        <w:tabs>
          <w:tab w:val="num" w:pos="-11"/>
        </w:tabs>
        <w:ind w:left="-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1"/>
        </w:tabs>
        <w:ind w:left="421" w:hanging="432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1069"/>
        </w:tabs>
        <w:ind w:left="85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7"/>
        </w:tabs>
        <w:ind w:left="13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9"/>
        </w:tabs>
        <w:ind w:left="18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9"/>
        </w:tabs>
        <w:ind w:left="23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9"/>
        </w:tabs>
        <w:ind w:left="28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9"/>
        </w:tabs>
        <w:ind w:left="33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9"/>
        </w:tabs>
        <w:ind w:left="3949" w:hanging="1440"/>
      </w:pPr>
      <w:rPr>
        <w:rFonts w:hint="default"/>
      </w:rPr>
    </w:lvl>
  </w:abstractNum>
  <w:abstractNum w:abstractNumId="22" w15:restartNumberingAfterBreak="0">
    <w:nsid w:val="6DC43B8D"/>
    <w:multiLevelType w:val="singleLevel"/>
    <w:tmpl w:val="32E60F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08A3495"/>
    <w:multiLevelType w:val="hybridMultilevel"/>
    <w:tmpl w:val="D884E284"/>
    <w:lvl w:ilvl="0" w:tplc="FD403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F1BD1"/>
    <w:multiLevelType w:val="multilevel"/>
    <w:tmpl w:val="FE1E8A2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pStyle w:val="normal2"/>
      <w:isLgl/>
      <w:lvlText w:val="%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671256073">
    <w:abstractNumId w:val="2"/>
  </w:num>
  <w:num w:numId="2" w16cid:durableId="1085691100">
    <w:abstractNumId w:val="22"/>
  </w:num>
  <w:num w:numId="3" w16cid:durableId="140851471">
    <w:abstractNumId w:val="5"/>
  </w:num>
  <w:num w:numId="4" w16cid:durableId="639384723">
    <w:abstractNumId w:val="3"/>
  </w:num>
  <w:num w:numId="5" w16cid:durableId="1625379658">
    <w:abstractNumId w:val="18"/>
  </w:num>
  <w:num w:numId="6" w16cid:durableId="1157652854">
    <w:abstractNumId w:val="8"/>
  </w:num>
  <w:num w:numId="7" w16cid:durableId="435293623">
    <w:abstractNumId w:val="4"/>
  </w:num>
  <w:num w:numId="8" w16cid:durableId="1203057888">
    <w:abstractNumId w:val="15"/>
  </w:num>
  <w:num w:numId="9" w16cid:durableId="2021732544">
    <w:abstractNumId w:val="1"/>
  </w:num>
  <w:num w:numId="10" w16cid:durableId="1834759828">
    <w:abstractNumId w:val="17"/>
  </w:num>
  <w:num w:numId="11" w16cid:durableId="1360205740">
    <w:abstractNumId w:val="24"/>
  </w:num>
  <w:num w:numId="12" w16cid:durableId="1403674349">
    <w:abstractNumId w:val="10"/>
  </w:num>
  <w:num w:numId="13" w16cid:durableId="392242390">
    <w:abstractNumId w:val="20"/>
  </w:num>
  <w:num w:numId="14" w16cid:durableId="1424569361">
    <w:abstractNumId w:val="21"/>
  </w:num>
  <w:num w:numId="15" w16cid:durableId="1714230870">
    <w:abstractNumId w:val="11"/>
  </w:num>
  <w:num w:numId="16" w16cid:durableId="1437797567">
    <w:abstractNumId w:val="13"/>
  </w:num>
  <w:num w:numId="17" w16cid:durableId="356590615">
    <w:abstractNumId w:val="9"/>
  </w:num>
  <w:num w:numId="18" w16cid:durableId="1642538231">
    <w:abstractNumId w:val="7"/>
  </w:num>
  <w:num w:numId="19" w16cid:durableId="1048605355">
    <w:abstractNumId w:val="0"/>
  </w:num>
  <w:num w:numId="20" w16cid:durableId="1493448225">
    <w:abstractNumId w:val="6"/>
  </w:num>
  <w:num w:numId="21" w16cid:durableId="1114598809">
    <w:abstractNumId w:val="19"/>
  </w:num>
  <w:num w:numId="22" w16cid:durableId="1607738215">
    <w:abstractNumId w:val="6"/>
  </w:num>
  <w:num w:numId="23" w16cid:durableId="1775174199">
    <w:abstractNumId w:val="12"/>
  </w:num>
  <w:num w:numId="24" w16cid:durableId="1443501040">
    <w:abstractNumId w:val="6"/>
  </w:num>
  <w:num w:numId="25" w16cid:durableId="1672946653">
    <w:abstractNumId w:val="14"/>
  </w:num>
  <w:num w:numId="26" w16cid:durableId="1550871623">
    <w:abstractNumId w:val="16"/>
  </w:num>
  <w:num w:numId="27" w16cid:durableId="1472207841">
    <w:abstractNumId w:val="6"/>
  </w:num>
  <w:num w:numId="28" w16cid:durableId="141388312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attachedTemplate r:id="rId1"/>
  <w:linkStyles/>
  <w:defaultTabStop w:val="720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C1"/>
    <w:rsid w:val="00000335"/>
    <w:rsid w:val="000030B1"/>
    <w:rsid w:val="00003A86"/>
    <w:rsid w:val="00003B78"/>
    <w:rsid w:val="00004A95"/>
    <w:rsid w:val="0000523E"/>
    <w:rsid w:val="00010CB9"/>
    <w:rsid w:val="00013C2D"/>
    <w:rsid w:val="00016478"/>
    <w:rsid w:val="00020D8F"/>
    <w:rsid w:val="00031796"/>
    <w:rsid w:val="00031913"/>
    <w:rsid w:val="00032E06"/>
    <w:rsid w:val="00035BC9"/>
    <w:rsid w:val="00037238"/>
    <w:rsid w:val="00044FA4"/>
    <w:rsid w:val="00046AC0"/>
    <w:rsid w:val="00046D37"/>
    <w:rsid w:val="000516E5"/>
    <w:rsid w:val="00056BB3"/>
    <w:rsid w:val="000641EC"/>
    <w:rsid w:val="000656AD"/>
    <w:rsid w:val="00065882"/>
    <w:rsid w:val="0007514D"/>
    <w:rsid w:val="00075E40"/>
    <w:rsid w:val="00082233"/>
    <w:rsid w:val="0008599B"/>
    <w:rsid w:val="000865C6"/>
    <w:rsid w:val="0009088B"/>
    <w:rsid w:val="00091B76"/>
    <w:rsid w:val="00096C12"/>
    <w:rsid w:val="000A079A"/>
    <w:rsid w:val="000A3ED5"/>
    <w:rsid w:val="000A6588"/>
    <w:rsid w:val="000A6DA9"/>
    <w:rsid w:val="000B3059"/>
    <w:rsid w:val="000B7410"/>
    <w:rsid w:val="000C4689"/>
    <w:rsid w:val="000C755E"/>
    <w:rsid w:val="000D04A0"/>
    <w:rsid w:val="000D1C21"/>
    <w:rsid w:val="000D2626"/>
    <w:rsid w:val="000D4607"/>
    <w:rsid w:val="000D58A1"/>
    <w:rsid w:val="000D758B"/>
    <w:rsid w:val="000D79AA"/>
    <w:rsid w:val="000E04BF"/>
    <w:rsid w:val="000E2822"/>
    <w:rsid w:val="000E32A4"/>
    <w:rsid w:val="000E78D6"/>
    <w:rsid w:val="000F0C72"/>
    <w:rsid w:val="000F0F78"/>
    <w:rsid w:val="000F16A3"/>
    <w:rsid w:val="000F5A6A"/>
    <w:rsid w:val="000F718E"/>
    <w:rsid w:val="000F7E5F"/>
    <w:rsid w:val="00103744"/>
    <w:rsid w:val="001048B3"/>
    <w:rsid w:val="001108D3"/>
    <w:rsid w:val="00114469"/>
    <w:rsid w:val="00114F3D"/>
    <w:rsid w:val="001219ED"/>
    <w:rsid w:val="00122258"/>
    <w:rsid w:val="00127B4F"/>
    <w:rsid w:val="001408B0"/>
    <w:rsid w:val="00146039"/>
    <w:rsid w:val="00151535"/>
    <w:rsid w:val="0015202E"/>
    <w:rsid w:val="0015258C"/>
    <w:rsid w:val="00152A84"/>
    <w:rsid w:val="0015526F"/>
    <w:rsid w:val="00165655"/>
    <w:rsid w:val="00166488"/>
    <w:rsid w:val="00167AC2"/>
    <w:rsid w:val="0017004E"/>
    <w:rsid w:val="0017053D"/>
    <w:rsid w:val="001708A6"/>
    <w:rsid w:val="00171CFD"/>
    <w:rsid w:val="00174331"/>
    <w:rsid w:val="00175662"/>
    <w:rsid w:val="00176817"/>
    <w:rsid w:val="00180D77"/>
    <w:rsid w:val="001838E3"/>
    <w:rsid w:val="00190AEF"/>
    <w:rsid w:val="00191433"/>
    <w:rsid w:val="00195A95"/>
    <w:rsid w:val="00197081"/>
    <w:rsid w:val="001979BB"/>
    <w:rsid w:val="001A002D"/>
    <w:rsid w:val="001B147C"/>
    <w:rsid w:val="001B1800"/>
    <w:rsid w:val="001B39D2"/>
    <w:rsid w:val="001B575D"/>
    <w:rsid w:val="001B6989"/>
    <w:rsid w:val="001C0F30"/>
    <w:rsid w:val="001C35FD"/>
    <w:rsid w:val="001C505C"/>
    <w:rsid w:val="001C55DC"/>
    <w:rsid w:val="001C6E66"/>
    <w:rsid w:val="001D1F7F"/>
    <w:rsid w:val="001D34BE"/>
    <w:rsid w:val="001D4318"/>
    <w:rsid w:val="001E3289"/>
    <w:rsid w:val="001E599B"/>
    <w:rsid w:val="001E6D24"/>
    <w:rsid w:val="001F2033"/>
    <w:rsid w:val="001F2215"/>
    <w:rsid w:val="001F55FB"/>
    <w:rsid w:val="001F71BF"/>
    <w:rsid w:val="0020049E"/>
    <w:rsid w:val="00205AEB"/>
    <w:rsid w:val="00205EAD"/>
    <w:rsid w:val="0021158C"/>
    <w:rsid w:val="002120DC"/>
    <w:rsid w:val="00213857"/>
    <w:rsid w:val="002159DE"/>
    <w:rsid w:val="002165CA"/>
    <w:rsid w:val="00216D8A"/>
    <w:rsid w:val="00217AD7"/>
    <w:rsid w:val="00226417"/>
    <w:rsid w:val="002323E3"/>
    <w:rsid w:val="00233645"/>
    <w:rsid w:val="0024281D"/>
    <w:rsid w:val="00246B40"/>
    <w:rsid w:val="00250301"/>
    <w:rsid w:val="00253082"/>
    <w:rsid w:val="00253F24"/>
    <w:rsid w:val="00254B31"/>
    <w:rsid w:val="002604FA"/>
    <w:rsid w:val="00270D47"/>
    <w:rsid w:val="0027675F"/>
    <w:rsid w:val="00280B99"/>
    <w:rsid w:val="00281FD1"/>
    <w:rsid w:val="00282735"/>
    <w:rsid w:val="00290064"/>
    <w:rsid w:val="0029064A"/>
    <w:rsid w:val="00290B7D"/>
    <w:rsid w:val="00292D76"/>
    <w:rsid w:val="002A3CF0"/>
    <w:rsid w:val="002A47E7"/>
    <w:rsid w:val="002A4ED2"/>
    <w:rsid w:val="002A6484"/>
    <w:rsid w:val="002B52AA"/>
    <w:rsid w:val="002B586A"/>
    <w:rsid w:val="002C36B7"/>
    <w:rsid w:val="002C7ACB"/>
    <w:rsid w:val="002D0A8D"/>
    <w:rsid w:val="002D1453"/>
    <w:rsid w:val="002D21B7"/>
    <w:rsid w:val="002D2978"/>
    <w:rsid w:val="002D5D2B"/>
    <w:rsid w:val="002E268C"/>
    <w:rsid w:val="002E52EA"/>
    <w:rsid w:val="002F0169"/>
    <w:rsid w:val="002F27BC"/>
    <w:rsid w:val="002F2B7F"/>
    <w:rsid w:val="002F3038"/>
    <w:rsid w:val="002F3E05"/>
    <w:rsid w:val="002F617E"/>
    <w:rsid w:val="002F65A3"/>
    <w:rsid w:val="002F6E58"/>
    <w:rsid w:val="00300667"/>
    <w:rsid w:val="00306CD4"/>
    <w:rsid w:val="00311DDE"/>
    <w:rsid w:val="0031380B"/>
    <w:rsid w:val="00317538"/>
    <w:rsid w:val="00320B2D"/>
    <w:rsid w:val="00327C41"/>
    <w:rsid w:val="0033141C"/>
    <w:rsid w:val="003318BF"/>
    <w:rsid w:val="00334CDB"/>
    <w:rsid w:val="003368EE"/>
    <w:rsid w:val="00342AC0"/>
    <w:rsid w:val="003472BA"/>
    <w:rsid w:val="00352D66"/>
    <w:rsid w:val="00355251"/>
    <w:rsid w:val="00355F74"/>
    <w:rsid w:val="00357FEF"/>
    <w:rsid w:val="0036313F"/>
    <w:rsid w:val="003635F2"/>
    <w:rsid w:val="00363D9A"/>
    <w:rsid w:val="003659CB"/>
    <w:rsid w:val="00366A1E"/>
    <w:rsid w:val="00371B84"/>
    <w:rsid w:val="003747E8"/>
    <w:rsid w:val="003755C9"/>
    <w:rsid w:val="00375686"/>
    <w:rsid w:val="003808C1"/>
    <w:rsid w:val="003826BC"/>
    <w:rsid w:val="00384B2E"/>
    <w:rsid w:val="00385DCC"/>
    <w:rsid w:val="0039094C"/>
    <w:rsid w:val="00392CC3"/>
    <w:rsid w:val="0039496B"/>
    <w:rsid w:val="00394E05"/>
    <w:rsid w:val="003955E2"/>
    <w:rsid w:val="00395791"/>
    <w:rsid w:val="00396270"/>
    <w:rsid w:val="003962E4"/>
    <w:rsid w:val="00396314"/>
    <w:rsid w:val="003975C7"/>
    <w:rsid w:val="003A0C7E"/>
    <w:rsid w:val="003A39EF"/>
    <w:rsid w:val="003A7FBA"/>
    <w:rsid w:val="003B162C"/>
    <w:rsid w:val="003B2384"/>
    <w:rsid w:val="003C34CA"/>
    <w:rsid w:val="003C4BF4"/>
    <w:rsid w:val="003C4EA5"/>
    <w:rsid w:val="003C5F0C"/>
    <w:rsid w:val="003C6669"/>
    <w:rsid w:val="003D1C87"/>
    <w:rsid w:val="003D6087"/>
    <w:rsid w:val="003D73AB"/>
    <w:rsid w:val="003E2A20"/>
    <w:rsid w:val="003E3B16"/>
    <w:rsid w:val="003E533E"/>
    <w:rsid w:val="003E75CD"/>
    <w:rsid w:val="003F100B"/>
    <w:rsid w:val="003F1CE6"/>
    <w:rsid w:val="003F2DDF"/>
    <w:rsid w:val="003F4384"/>
    <w:rsid w:val="003F68FE"/>
    <w:rsid w:val="00400F27"/>
    <w:rsid w:val="00401652"/>
    <w:rsid w:val="00402544"/>
    <w:rsid w:val="00402A73"/>
    <w:rsid w:val="00412292"/>
    <w:rsid w:val="00412C0B"/>
    <w:rsid w:val="004136A9"/>
    <w:rsid w:val="0041429C"/>
    <w:rsid w:val="00415C3B"/>
    <w:rsid w:val="004172C3"/>
    <w:rsid w:val="00417759"/>
    <w:rsid w:val="00423B44"/>
    <w:rsid w:val="00423DD8"/>
    <w:rsid w:val="00425D7E"/>
    <w:rsid w:val="00426901"/>
    <w:rsid w:val="0043292C"/>
    <w:rsid w:val="00435644"/>
    <w:rsid w:val="00440DFE"/>
    <w:rsid w:val="004461E6"/>
    <w:rsid w:val="00447050"/>
    <w:rsid w:val="00450BB5"/>
    <w:rsid w:val="00452A05"/>
    <w:rsid w:val="004553A3"/>
    <w:rsid w:val="00462E95"/>
    <w:rsid w:val="00463F0D"/>
    <w:rsid w:val="00465982"/>
    <w:rsid w:val="0046691A"/>
    <w:rsid w:val="00467E6E"/>
    <w:rsid w:val="0047045E"/>
    <w:rsid w:val="0047241B"/>
    <w:rsid w:val="00480E1C"/>
    <w:rsid w:val="00482257"/>
    <w:rsid w:val="0048449E"/>
    <w:rsid w:val="0048474C"/>
    <w:rsid w:val="00484A54"/>
    <w:rsid w:val="00484C48"/>
    <w:rsid w:val="00491942"/>
    <w:rsid w:val="00491FEB"/>
    <w:rsid w:val="00495B35"/>
    <w:rsid w:val="00496C80"/>
    <w:rsid w:val="004A0FFD"/>
    <w:rsid w:val="004A4FA6"/>
    <w:rsid w:val="004A531A"/>
    <w:rsid w:val="004A71A3"/>
    <w:rsid w:val="004B0FE3"/>
    <w:rsid w:val="004B1FBA"/>
    <w:rsid w:val="004B280F"/>
    <w:rsid w:val="004B308C"/>
    <w:rsid w:val="004B763D"/>
    <w:rsid w:val="004B7CFF"/>
    <w:rsid w:val="004C2E85"/>
    <w:rsid w:val="004C3C77"/>
    <w:rsid w:val="004C5B5E"/>
    <w:rsid w:val="004D04A2"/>
    <w:rsid w:val="004D5C1E"/>
    <w:rsid w:val="004D6498"/>
    <w:rsid w:val="004D7199"/>
    <w:rsid w:val="004E11AB"/>
    <w:rsid w:val="004E11C2"/>
    <w:rsid w:val="004E2742"/>
    <w:rsid w:val="004F01E9"/>
    <w:rsid w:val="004F23A0"/>
    <w:rsid w:val="004F35ED"/>
    <w:rsid w:val="004F3D73"/>
    <w:rsid w:val="004F42BA"/>
    <w:rsid w:val="004F5DD2"/>
    <w:rsid w:val="004F6BF1"/>
    <w:rsid w:val="004F6D50"/>
    <w:rsid w:val="004F6D70"/>
    <w:rsid w:val="005000B2"/>
    <w:rsid w:val="00501FED"/>
    <w:rsid w:val="005076ED"/>
    <w:rsid w:val="00513F97"/>
    <w:rsid w:val="00515778"/>
    <w:rsid w:val="005249D0"/>
    <w:rsid w:val="00532EFE"/>
    <w:rsid w:val="00542C5D"/>
    <w:rsid w:val="00545BF3"/>
    <w:rsid w:val="00550D54"/>
    <w:rsid w:val="005517B6"/>
    <w:rsid w:val="005559B9"/>
    <w:rsid w:val="00556AFF"/>
    <w:rsid w:val="0056114B"/>
    <w:rsid w:val="005667D6"/>
    <w:rsid w:val="005669A1"/>
    <w:rsid w:val="00566C59"/>
    <w:rsid w:val="005674DA"/>
    <w:rsid w:val="0057090E"/>
    <w:rsid w:val="00572207"/>
    <w:rsid w:val="005751F7"/>
    <w:rsid w:val="005769EB"/>
    <w:rsid w:val="005779CD"/>
    <w:rsid w:val="00577EB2"/>
    <w:rsid w:val="00580490"/>
    <w:rsid w:val="00580DE2"/>
    <w:rsid w:val="00580FAD"/>
    <w:rsid w:val="00583567"/>
    <w:rsid w:val="00585EB1"/>
    <w:rsid w:val="005870AF"/>
    <w:rsid w:val="0058716A"/>
    <w:rsid w:val="005904FF"/>
    <w:rsid w:val="00592681"/>
    <w:rsid w:val="00596383"/>
    <w:rsid w:val="005964ED"/>
    <w:rsid w:val="005A2429"/>
    <w:rsid w:val="005A377B"/>
    <w:rsid w:val="005A3FAB"/>
    <w:rsid w:val="005A4BB8"/>
    <w:rsid w:val="005A5859"/>
    <w:rsid w:val="005A5B7A"/>
    <w:rsid w:val="005A7DFF"/>
    <w:rsid w:val="005B03A5"/>
    <w:rsid w:val="005B0738"/>
    <w:rsid w:val="005B0B14"/>
    <w:rsid w:val="005C0C0B"/>
    <w:rsid w:val="005C235C"/>
    <w:rsid w:val="005C2A82"/>
    <w:rsid w:val="005C4173"/>
    <w:rsid w:val="005C42C4"/>
    <w:rsid w:val="005C4625"/>
    <w:rsid w:val="005D03EF"/>
    <w:rsid w:val="005D03F6"/>
    <w:rsid w:val="005D4F87"/>
    <w:rsid w:val="005D685C"/>
    <w:rsid w:val="005D7075"/>
    <w:rsid w:val="005E1CC9"/>
    <w:rsid w:val="005E2CBD"/>
    <w:rsid w:val="005E6C5B"/>
    <w:rsid w:val="005E7760"/>
    <w:rsid w:val="005F0488"/>
    <w:rsid w:val="005F55DA"/>
    <w:rsid w:val="005F651E"/>
    <w:rsid w:val="00601C36"/>
    <w:rsid w:val="00602076"/>
    <w:rsid w:val="006045E3"/>
    <w:rsid w:val="00604663"/>
    <w:rsid w:val="00605590"/>
    <w:rsid w:val="00605952"/>
    <w:rsid w:val="006063E7"/>
    <w:rsid w:val="00612811"/>
    <w:rsid w:val="006141D1"/>
    <w:rsid w:val="006165DB"/>
    <w:rsid w:val="00621FB4"/>
    <w:rsid w:val="006249DF"/>
    <w:rsid w:val="006314BA"/>
    <w:rsid w:val="00631F7B"/>
    <w:rsid w:val="00632927"/>
    <w:rsid w:val="0063352D"/>
    <w:rsid w:val="00635EED"/>
    <w:rsid w:val="00642336"/>
    <w:rsid w:val="006434E8"/>
    <w:rsid w:val="00645CF7"/>
    <w:rsid w:val="00647350"/>
    <w:rsid w:val="00647591"/>
    <w:rsid w:val="00650AA4"/>
    <w:rsid w:val="006517D3"/>
    <w:rsid w:val="00652AF0"/>
    <w:rsid w:val="0065677C"/>
    <w:rsid w:val="006608DB"/>
    <w:rsid w:val="00661B36"/>
    <w:rsid w:val="0066399B"/>
    <w:rsid w:val="00663DA3"/>
    <w:rsid w:val="00663E07"/>
    <w:rsid w:val="00663F50"/>
    <w:rsid w:val="00667778"/>
    <w:rsid w:val="00670367"/>
    <w:rsid w:val="006705CC"/>
    <w:rsid w:val="00670A58"/>
    <w:rsid w:val="00677B87"/>
    <w:rsid w:val="00682A0D"/>
    <w:rsid w:val="00685F02"/>
    <w:rsid w:val="0068608C"/>
    <w:rsid w:val="00695FB9"/>
    <w:rsid w:val="006A0318"/>
    <w:rsid w:val="006A0903"/>
    <w:rsid w:val="006A2703"/>
    <w:rsid w:val="006A5A44"/>
    <w:rsid w:val="006A62FB"/>
    <w:rsid w:val="006A7166"/>
    <w:rsid w:val="006B27A3"/>
    <w:rsid w:val="006B2D26"/>
    <w:rsid w:val="006B53C0"/>
    <w:rsid w:val="006B6535"/>
    <w:rsid w:val="006B6C84"/>
    <w:rsid w:val="006D052D"/>
    <w:rsid w:val="006D3166"/>
    <w:rsid w:val="006D3FE4"/>
    <w:rsid w:val="006D6BA0"/>
    <w:rsid w:val="006D6E12"/>
    <w:rsid w:val="006E09AE"/>
    <w:rsid w:val="006E396F"/>
    <w:rsid w:val="006E48FE"/>
    <w:rsid w:val="006E494E"/>
    <w:rsid w:val="006F049B"/>
    <w:rsid w:val="006F148C"/>
    <w:rsid w:val="006F1F68"/>
    <w:rsid w:val="006F5B84"/>
    <w:rsid w:val="006F6197"/>
    <w:rsid w:val="00700A5A"/>
    <w:rsid w:val="00702E67"/>
    <w:rsid w:val="007040FD"/>
    <w:rsid w:val="00706707"/>
    <w:rsid w:val="007101C6"/>
    <w:rsid w:val="00711056"/>
    <w:rsid w:val="00712E2F"/>
    <w:rsid w:val="00712E6F"/>
    <w:rsid w:val="007223E6"/>
    <w:rsid w:val="00724BEF"/>
    <w:rsid w:val="00724D51"/>
    <w:rsid w:val="00725BC4"/>
    <w:rsid w:val="007275F0"/>
    <w:rsid w:val="00732A73"/>
    <w:rsid w:val="00732E24"/>
    <w:rsid w:val="00734CD1"/>
    <w:rsid w:val="0073715A"/>
    <w:rsid w:val="00742177"/>
    <w:rsid w:val="007422DA"/>
    <w:rsid w:val="00742756"/>
    <w:rsid w:val="007517B9"/>
    <w:rsid w:val="00751EC8"/>
    <w:rsid w:val="0075219E"/>
    <w:rsid w:val="00754E17"/>
    <w:rsid w:val="007563D2"/>
    <w:rsid w:val="00760536"/>
    <w:rsid w:val="00767B9E"/>
    <w:rsid w:val="007714CF"/>
    <w:rsid w:val="00772D52"/>
    <w:rsid w:val="0077427B"/>
    <w:rsid w:val="00774C1B"/>
    <w:rsid w:val="00775C31"/>
    <w:rsid w:val="007764E8"/>
    <w:rsid w:val="007801D2"/>
    <w:rsid w:val="00781645"/>
    <w:rsid w:val="00782D35"/>
    <w:rsid w:val="0078425A"/>
    <w:rsid w:val="00786E2D"/>
    <w:rsid w:val="00791920"/>
    <w:rsid w:val="00797272"/>
    <w:rsid w:val="007A1599"/>
    <w:rsid w:val="007A2669"/>
    <w:rsid w:val="007A2776"/>
    <w:rsid w:val="007A3BAA"/>
    <w:rsid w:val="007B2D84"/>
    <w:rsid w:val="007B5FC8"/>
    <w:rsid w:val="007B6382"/>
    <w:rsid w:val="007B6433"/>
    <w:rsid w:val="007B7268"/>
    <w:rsid w:val="007C003C"/>
    <w:rsid w:val="007C1068"/>
    <w:rsid w:val="007C25AE"/>
    <w:rsid w:val="007C2FAF"/>
    <w:rsid w:val="007C6103"/>
    <w:rsid w:val="007C6C09"/>
    <w:rsid w:val="007C7318"/>
    <w:rsid w:val="007D2660"/>
    <w:rsid w:val="007D445D"/>
    <w:rsid w:val="007D5614"/>
    <w:rsid w:val="007D6D75"/>
    <w:rsid w:val="007D7897"/>
    <w:rsid w:val="007E28DB"/>
    <w:rsid w:val="007E2BDF"/>
    <w:rsid w:val="007E3E1A"/>
    <w:rsid w:val="007E4BFC"/>
    <w:rsid w:val="007E6E12"/>
    <w:rsid w:val="007F0607"/>
    <w:rsid w:val="007F2D07"/>
    <w:rsid w:val="007F7948"/>
    <w:rsid w:val="00801805"/>
    <w:rsid w:val="00803774"/>
    <w:rsid w:val="00805D9A"/>
    <w:rsid w:val="008072D3"/>
    <w:rsid w:val="00812E1F"/>
    <w:rsid w:val="00814132"/>
    <w:rsid w:val="0081711B"/>
    <w:rsid w:val="00820E13"/>
    <w:rsid w:val="00825C25"/>
    <w:rsid w:val="00827B49"/>
    <w:rsid w:val="00830ED3"/>
    <w:rsid w:val="00832070"/>
    <w:rsid w:val="00835178"/>
    <w:rsid w:val="008357D7"/>
    <w:rsid w:val="008362FC"/>
    <w:rsid w:val="00836C8B"/>
    <w:rsid w:val="008445C6"/>
    <w:rsid w:val="00847049"/>
    <w:rsid w:val="008470A1"/>
    <w:rsid w:val="00847568"/>
    <w:rsid w:val="00847E4F"/>
    <w:rsid w:val="00850248"/>
    <w:rsid w:val="0085229F"/>
    <w:rsid w:val="008532E8"/>
    <w:rsid w:val="00862270"/>
    <w:rsid w:val="008622EB"/>
    <w:rsid w:val="00862E48"/>
    <w:rsid w:val="00864ADC"/>
    <w:rsid w:val="00866F4E"/>
    <w:rsid w:val="00867CBE"/>
    <w:rsid w:val="0087306F"/>
    <w:rsid w:val="0087402D"/>
    <w:rsid w:val="00875029"/>
    <w:rsid w:val="008758AE"/>
    <w:rsid w:val="0087734E"/>
    <w:rsid w:val="00880F96"/>
    <w:rsid w:val="0088170C"/>
    <w:rsid w:val="00882B2E"/>
    <w:rsid w:val="00882F53"/>
    <w:rsid w:val="00882FC3"/>
    <w:rsid w:val="008902DF"/>
    <w:rsid w:val="00895B21"/>
    <w:rsid w:val="00896F4C"/>
    <w:rsid w:val="0089771E"/>
    <w:rsid w:val="008A2983"/>
    <w:rsid w:val="008A31C8"/>
    <w:rsid w:val="008A52D6"/>
    <w:rsid w:val="008A538B"/>
    <w:rsid w:val="008B4AE9"/>
    <w:rsid w:val="008B7AD7"/>
    <w:rsid w:val="008C01B7"/>
    <w:rsid w:val="008D346F"/>
    <w:rsid w:val="008D442A"/>
    <w:rsid w:val="008D4D48"/>
    <w:rsid w:val="008D6E9D"/>
    <w:rsid w:val="008D74E0"/>
    <w:rsid w:val="008D76FF"/>
    <w:rsid w:val="008E1594"/>
    <w:rsid w:val="008E16B2"/>
    <w:rsid w:val="008E1EF1"/>
    <w:rsid w:val="008E2DF2"/>
    <w:rsid w:val="008E3E3D"/>
    <w:rsid w:val="008E65FF"/>
    <w:rsid w:val="008E74C3"/>
    <w:rsid w:val="008F4051"/>
    <w:rsid w:val="008F42A5"/>
    <w:rsid w:val="008F7E99"/>
    <w:rsid w:val="009016AD"/>
    <w:rsid w:val="00920BED"/>
    <w:rsid w:val="00921971"/>
    <w:rsid w:val="009235A9"/>
    <w:rsid w:val="00924B8A"/>
    <w:rsid w:val="00924CEF"/>
    <w:rsid w:val="00926EE0"/>
    <w:rsid w:val="0092784A"/>
    <w:rsid w:val="00931886"/>
    <w:rsid w:val="0093266D"/>
    <w:rsid w:val="0093369E"/>
    <w:rsid w:val="00933B3B"/>
    <w:rsid w:val="0093790C"/>
    <w:rsid w:val="00940409"/>
    <w:rsid w:val="00943ACF"/>
    <w:rsid w:val="0094403B"/>
    <w:rsid w:val="00944FD7"/>
    <w:rsid w:val="009457A8"/>
    <w:rsid w:val="00946787"/>
    <w:rsid w:val="00947425"/>
    <w:rsid w:val="00952297"/>
    <w:rsid w:val="00954D4E"/>
    <w:rsid w:val="00965BDD"/>
    <w:rsid w:val="00967214"/>
    <w:rsid w:val="0096754A"/>
    <w:rsid w:val="009723BF"/>
    <w:rsid w:val="009815EF"/>
    <w:rsid w:val="0098231D"/>
    <w:rsid w:val="00983AAD"/>
    <w:rsid w:val="00987024"/>
    <w:rsid w:val="00990FE5"/>
    <w:rsid w:val="00994BE3"/>
    <w:rsid w:val="009979C1"/>
    <w:rsid w:val="00997DE8"/>
    <w:rsid w:val="00997FE5"/>
    <w:rsid w:val="009A319E"/>
    <w:rsid w:val="009A3FE4"/>
    <w:rsid w:val="009A5BB2"/>
    <w:rsid w:val="009B1B6C"/>
    <w:rsid w:val="009B3996"/>
    <w:rsid w:val="009B4497"/>
    <w:rsid w:val="009B6A5C"/>
    <w:rsid w:val="009B78BB"/>
    <w:rsid w:val="009C32E0"/>
    <w:rsid w:val="009C45BE"/>
    <w:rsid w:val="009C75C5"/>
    <w:rsid w:val="009D1B85"/>
    <w:rsid w:val="009D4966"/>
    <w:rsid w:val="009D5166"/>
    <w:rsid w:val="009D6D40"/>
    <w:rsid w:val="009D7A08"/>
    <w:rsid w:val="009E35DC"/>
    <w:rsid w:val="009E7A84"/>
    <w:rsid w:val="009F140D"/>
    <w:rsid w:val="009F2777"/>
    <w:rsid w:val="009F4D08"/>
    <w:rsid w:val="009F69F4"/>
    <w:rsid w:val="009F7E7F"/>
    <w:rsid w:val="00A0063A"/>
    <w:rsid w:val="00A01D54"/>
    <w:rsid w:val="00A04280"/>
    <w:rsid w:val="00A074D5"/>
    <w:rsid w:val="00A141AB"/>
    <w:rsid w:val="00A16E18"/>
    <w:rsid w:val="00A2068F"/>
    <w:rsid w:val="00A22C19"/>
    <w:rsid w:val="00A23779"/>
    <w:rsid w:val="00A24578"/>
    <w:rsid w:val="00A26AAE"/>
    <w:rsid w:val="00A278ED"/>
    <w:rsid w:val="00A34326"/>
    <w:rsid w:val="00A35236"/>
    <w:rsid w:val="00A42DCD"/>
    <w:rsid w:val="00A56B37"/>
    <w:rsid w:val="00A573FA"/>
    <w:rsid w:val="00A5742E"/>
    <w:rsid w:val="00A6478A"/>
    <w:rsid w:val="00A6730F"/>
    <w:rsid w:val="00A71047"/>
    <w:rsid w:val="00A712B9"/>
    <w:rsid w:val="00A721C1"/>
    <w:rsid w:val="00A72A00"/>
    <w:rsid w:val="00A73E25"/>
    <w:rsid w:val="00A74A6C"/>
    <w:rsid w:val="00A8497F"/>
    <w:rsid w:val="00A856A6"/>
    <w:rsid w:val="00A856C4"/>
    <w:rsid w:val="00A945A9"/>
    <w:rsid w:val="00A97076"/>
    <w:rsid w:val="00A977AC"/>
    <w:rsid w:val="00AA08C9"/>
    <w:rsid w:val="00AA3CC1"/>
    <w:rsid w:val="00AA59AC"/>
    <w:rsid w:val="00AA5DFF"/>
    <w:rsid w:val="00AB1FFF"/>
    <w:rsid w:val="00AB453D"/>
    <w:rsid w:val="00AB53C5"/>
    <w:rsid w:val="00AC0B36"/>
    <w:rsid w:val="00AC17A7"/>
    <w:rsid w:val="00AC1C01"/>
    <w:rsid w:val="00AD105C"/>
    <w:rsid w:val="00AD13C0"/>
    <w:rsid w:val="00AD7B72"/>
    <w:rsid w:val="00AE3D99"/>
    <w:rsid w:val="00AF137E"/>
    <w:rsid w:val="00B0064D"/>
    <w:rsid w:val="00B00E00"/>
    <w:rsid w:val="00B052DE"/>
    <w:rsid w:val="00B0552F"/>
    <w:rsid w:val="00B07CA4"/>
    <w:rsid w:val="00B10190"/>
    <w:rsid w:val="00B131A8"/>
    <w:rsid w:val="00B138C3"/>
    <w:rsid w:val="00B162B5"/>
    <w:rsid w:val="00B16647"/>
    <w:rsid w:val="00B23D36"/>
    <w:rsid w:val="00B25FDC"/>
    <w:rsid w:val="00B3073A"/>
    <w:rsid w:val="00B33027"/>
    <w:rsid w:val="00B35F3B"/>
    <w:rsid w:val="00B372ED"/>
    <w:rsid w:val="00B447BD"/>
    <w:rsid w:val="00B44CC1"/>
    <w:rsid w:val="00B5467B"/>
    <w:rsid w:val="00B5749B"/>
    <w:rsid w:val="00B57600"/>
    <w:rsid w:val="00B601A0"/>
    <w:rsid w:val="00B611F3"/>
    <w:rsid w:val="00B616BD"/>
    <w:rsid w:val="00B63252"/>
    <w:rsid w:val="00B63545"/>
    <w:rsid w:val="00B643E3"/>
    <w:rsid w:val="00B66D6E"/>
    <w:rsid w:val="00B674BA"/>
    <w:rsid w:val="00B712C4"/>
    <w:rsid w:val="00B73D8C"/>
    <w:rsid w:val="00B77A95"/>
    <w:rsid w:val="00B87D9C"/>
    <w:rsid w:val="00B915D4"/>
    <w:rsid w:val="00B93C0D"/>
    <w:rsid w:val="00B97EF1"/>
    <w:rsid w:val="00BA2245"/>
    <w:rsid w:val="00BA3F54"/>
    <w:rsid w:val="00BA77DE"/>
    <w:rsid w:val="00BB020A"/>
    <w:rsid w:val="00BB1273"/>
    <w:rsid w:val="00BB44CE"/>
    <w:rsid w:val="00BB45F2"/>
    <w:rsid w:val="00BB7860"/>
    <w:rsid w:val="00BC0272"/>
    <w:rsid w:val="00BC21B1"/>
    <w:rsid w:val="00BC3709"/>
    <w:rsid w:val="00BD0FAE"/>
    <w:rsid w:val="00BD3141"/>
    <w:rsid w:val="00BD3EA1"/>
    <w:rsid w:val="00BD424D"/>
    <w:rsid w:val="00BD7518"/>
    <w:rsid w:val="00BE05D0"/>
    <w:rsid w:val="00BE579A"/>
    <w:rsid w:val="00BE7FB2"/>
    <w:rsid w:val="00BF3F5F"/>
    <w:rsid w:val="00BF5B20"/>
    <w:rsid w:val="00BF718D"/>
    <w:rsid w:val="00BF7D7C"/>
    <w:rsid w:val="00C04791"/>
    <w:rsid w:val="00C12E04"/>
    <w:rsid w:val="00C14D0C"/>
    <w:rsid w:val="00C15A9F"/>
    <w:rsid w:val="00C169A8"/>
    <w:rsid w:val="00C17229"/>
    <w:rsid w:val="00C175C0"/>
    <w:rsid w:val="00C2188C"/>
    <w:rsid w:val="00C2239A"/>
    <w:rsid w:val="00C23508"/>
    <w:rsid w:val="00C24274"/>
    <w:rsid w:val="00C245B9"/>
    <w:rsid w:val="00C34404"/>
    <w:rsid w:val="00C3449F"/>
    <w:rsid w:val="00C44E56"/>
    <w:rsid w:val="00C5188D"/>
    <w:rsid w:val="00C54086"/>
    <w:rsid w:val="00C6395E"/>
    <w:rsid w:val="00C64C50"/>
    <w:rsid w:val="00C668CC"/>
    <w:rsid w:val="00C67C90"/>
    <w:rsid w:val="00C710B7"/>
    <w:rsid w:val="00C73F15"/>
    <w:rsid w:val="00C76F45"/>
    <w:rsid w:val="00C84C09"/>
    <w:rsid w:val="00C85A56"/>
    <w:rsid w:val="00C87244"/>
    <w:rsid w:val="00C9040A"/>
    <w:rsid w:val="00C911E1"/>
    <w:rsid w:val="00C91EAC"/>
    <w:rsid w:val="00C97272"/>
    <w:rsid w:val="00C97998"/>
    <w:rsid w:val="00C97CF4"/>
    <w:rsid w:val="00CA3D8E"/>
    <w:rsid w:val="00CB1F3C"/>
    <w:rsid w:val="00CB228D"/>
    <w:rsid w:val="00CB29A4"/>
    <w:rsid w:val="00CB3C3F"/>
    <w:rsid w:val="00CC0022"/>
    <w:rsid w:val="00CC11BE"/>
    <w:rsid w:val="00CC11CC"/>
    <w:rsid w:val="00CC3A58"/>
    <w:rsid w:val="00CC5CE2"/>
    <w:rsid w:val="00CD0BD6"/>
    <w:rsid w:val="00CD2C65"/>
    <w:rsid w:val="00CD33B2"/>
    <w:rsid w:val="00CE13B9"/>
    <w:rsid w:val="00CE155C"/>
    <w:rsid w:val="00CE48B7"/>
    <w:rsid w:val="00CF0F6C"/>
    <w:rsid w:val="00CF34CA"/>
    <w:rsid w:val="00CF375F"/>
    <w:rsid w:val="00D01B02"/>
    <w:rsid w:val="00D02A68"/>
    <w:rsid w:val="00D03C04"/>
    <w:rsid w:val="00D11DC8"/>
    <w:rsid w:val="00D1312A"/>
    <w:rsid w:val="00D13405"/>
    <w:rsid w:val="00D205FC"/>
    <w:rsid w:val="00D223EA"/>
    <w:rsid w:val="00D23B60"/>
    <w:rsid w:val="00D23FC5"/>
    <w:rsid w:val="00D244C5"/>
    <w:rsid w:val="00D2462F"/>
    <w:rsid w:val="00D248E6"/>
    <w:rsid w:val="00D255E3"/>
    <w:rsid w:val="00D26985"/>
    <w:rsid w:val="00D32BF3"/>
    <w:rsid w:val="00D32F1E"/>
    <w:rsid w:val="00D331CC"/>
    <w:rsid w:val="00D335D7"/>
    <w:rsid w:val="00D34E25"/>
    <w:rsid w:val="00D35A4D"/>
    <w:rsid w:val="00D369B5"/>
    <w:rsid w:val="00D42235"/>
    <w:rsid w:val="00D4232D"/>
    <w:rsid w:val="00D42CF6"/>
    <w:rsid w:val="00D4490F"/>
    <w:rsid w:val="00D4610D"/>
    <w:rsid w:val="00D50E4A"/>
    <w:rsid w:val="00D5110E"/>
    <w:rsid w:val="00D511B1"/>
    <w:rsid w:val="00D55C7E"/>
    <w:rsid w:val="00D56754"/>
    <w:rsid w:val="00D620DE"/>
    <w:rsid w:val="00D62D36"/>
    <w:rsid w:val="00D63A1C"/>
    <w:rsid w:val="00D6418D"/>
    <w:rsid w:val="00D6440F"/>
    <w:rsid w:val="00D65AAB"/>
    <w:rsid w:val="00D66637"/>
    <w:rsid w:val="00D66A24"/>
    <w:rsid w:val="00D72AAB"/>
    <w:rsid w:val="00D7354F"/>
    <w:rsid w:val="00D76CDA"/>
    <w:rsid w:val="00D77F66"/>
    <w:rsid w:val="00D823D4"/>
    <w:rsid w:val="00D9217B"/>
    <w:rsid w:val="00D92995"/>
    <w:rsid w:val="00D92CC3"/>
    <w:rsid w:val="00D9351E"/>
    <w:rsid w:val="00D9385F"/>
    <w:rsid w:val="00D9507A"/>
    <w:rsid w:val="00D9545E"/>
    <w:rsid w:val="00D9596F"/>
    <w:rsid w:val="00D97929"/>
    <w:rsid w:val="00DA6D8F"/>
    <w:rsid w:val="00DA70A3"/>
    <w:rsid w:val="00DA7692"/>
    <w:rsid w:val="00DB127C"/>
    <w:rsid w:val="00DB1607"/>
    <w:rsid w:val="00DB1693"/>
    <w:rsid w:val="00DB206A"/>
    <w:rsid w:val="00DB409B"/>
    <w:rsid w:val="00DB4D2A"/>
    <w:rsid w:val="00DB6425"/>
    <w:rsid w:val="00DB6454"/>
    <w:rsid w:val="00DB7797"/>
    <w:rsid w:val="00DB7890"/>
    <w:rsid w:val="00DB7EFB"/>
    <w:rsid w:val="00DC0A69"/>
    <w:rsid w:val="00DD08B5"/>
    <w:rsid w:val="00DD2A75"/>
    <w:rsid w:val="00DD418C"/>
    <w:rsid w:val="00DF4074"/>
    <w:rsid w:val="00DF4DF8"/>
    <w:rsid w:val="00DF6587"/>
    <w:rsid w:val="00DF797A"/>
    <w:rsid w:val="00E009FA"/>
    <w:rsid w:val="00E04CAF"/>
    <w:rsid w:val="00E13A22"/>
    <w:rsid w:val="00E15CF2"/>
    <w:rsid w:val="00E164B8"/>
    <w:rsid w:val="00E170E1"/>
    <w:rsid w:val="00E2435E"/>
    <w:rsid w:val="00E24B42"/>
    <w:rsid w:val="00E2679B"/>
    <w:rsid w:val="00E33753"/>
    <w:rsid w:val="00E33A45"/>
    <w:rsid w:val="00E35188"/>
    <w:rsid w:val="00E378E7"/>
    <w:rsid w:val="00E418F7"/>
    <w:rsid w:val="00E44EBF"/>
    <w:rsid w:val="00E44ED3"/>
    <w:rsid w:val="00E45041"/>
    <w:rsid w:val="00E473E9"/>
    <w:rsid w:val="00E50459"/>
    <w:rsid w:val="00E50C97"/>
    <w:rsid w:val="00E522A9"/>
    <w:rsid w:val="00E52F67"/>
    <w:rsid w:val="00E55488"/>
    <w:rsid w:val="00E55A99"/>
    <w:rsid w:val="00E63508"/>
    <w:rsid w:val="00E64E41"/>
    <w:rsid w:val="00E654A5"/>
    <w:rsid w:val="00E70A81"/>
    <w:rsid w:val="00E73A5C"/>
    <w:rsid w:val="00E74A68"/>
    <w:rsid w:val="00E75254"/>
    <w:rsid w:val="00E81B2A"/>
    <w:rsid w:val="00E81C87"/>
    <w:rsid w:val="00E8214A"/>
    <w:rsid w:val="00E8265A"/>
    <w:rsid w:val="00E82D78"/>
    <w:rsid w:val="00E87062"/>
    <w:rsid w:val="00E9138E"/>
    <w:rsid w:val="00E96C31"/>
    <w:rsid w:val="00EA0BB0"/>
    <w:rsid w:val="00EA430B"/>
    <w:rsid w:val="00EA5C86"/>
    <w:rsid w:val="00EB1E08"/>
    <w:rsid w:val="00EB55E1"/>
    <w:rsid w:val="00EB6D32"/>
    <w:rsid w:val="00EB7944"/>
    <w:rsid w:val="00EC0CCF"/>
    <w:rsid w:val="00EC3C99"/>
    <w:rsid w:val="00EC4698"/>
    <w:rsid w:val="00EC6245"/>
    <w:rsid w:val="00EC7CAB"/>
    <w:rsid w:val="00EC7D2A"/>
    <w:rsid w:val="00ED0313"/>
    <w:rsid w:val="00ED1EFD"/>
    <w:rsid w:val="00ED2494"/>
    <w:rsid w:val="00ED2F18"/>
    <w:rsid w:val="00ED7537"/>
    <w:rsid w:val="00EE12C3"/>
    <w:rsid w:val="00EE30F2"/>
    <w:rsid w:val="00EE4C5F"/>
    <w:rsid w:val="00EF18F9"/>
    <w:rsid w:val="00EF6271"/>
    <w:rsid w:val="00F0327C"/>
    <w:rsid w:val="00F03A2B"/>
    <w:rsid w:val="00F03E38"/>
    <w:rsid w:val="00F0662B"/>
    <w:rsid w:val="00F072C6"/>
    <w:rsid w:val="00F0746A"/>
    <w:rsid w:val="00F07ABD"/>
    <w:rsid w:val="00F147FE"/>
    <w:rsid w:val="00F1684A"/>
    <w:rsid w:val="00F213A0"/>
    <w:rsid w:val="00F27599"/>
    <w:rsid w:val="00F3376D"/>
    <w:rsid w:val="00F354B1"/>
    <w:rsid w:val="00F36AC7"/>
    <w:rsid w:val="00F37583"/>
    <w:rsid w:val="00F37718"/>
    <w:rsid w:val="00F379B9"/>
    <w:rsid w:val="00F41634"/>
    <w:rsid w:val="00F44B64"/>
    <w:rsid w:val="00F4595A"/>
    <w:rsid w:val="00F50995"/>
    <w:rsid w:val="00F50C5F"/>
    <w:rsid w:val="00F52287"/>
    <w:rsid w:val="00F522C0"/>
    <w:rsid w:val="00F571F8"/>
    <w:rsid w:val="00F6162D"/>
    <w:rsid w:val="00F62D78"/>
    <w:rsid w:val="00F64266"/>
    <w:rsid w:val="00F64A2F"/>
    <w:rsid w:val="00F65409"/>
    <w:rsid w:val="00F65D54"/>
    <w:rsid w:val="00F660C7"/>
    <w:rsid w:val="00F70101"/>
    <w:rsid w:val="00F70E34"/>
    <w:rsid w:val="00F71479"/>
    <w:rsid w:val="00F7223F"/>
    <w:rsid w:val="00F735B6"/>
    <w:rsid w:val="00F77C0B"/>
    <w:rsid w:val="00F80FBC"/>
    <w:rsid w:val="00F815C7"/>
    <w:rsid w:val="00F81642"/>
    <w:rsid w:val="00F8472B"/>
    <w:rsid w:val="00F858BD"/>
    <w:rsid w:val="00F90BD3"/>
    <w:rsid w:val="00F95814"/>
    <w:rsid w:val="00FA3233"/>
    <w:rsid w:val="00FA4EA5"/>
    <w:rsid w:val="00FA6ADD"/>
    <w:rsid w:val="00FB0032"/>
    <w:rsid w:val="00FC437C"/>
    <w:rsid w:val="00FC662B"/>
    <w:rsid w:val="00FC69AB"/>
    <w:rsid w:val="00FD2356"/>
    <w:rsid w:val="00FD4E00"/>
    <w:rsid w:val="00FD5135"/>
    <w:rsid w:val="00FE4A07"/>
    <w:rsid w:val="00FE4EFF"/>
    <w:rsid w:val="00FE5E85"/>
    <w:rsid w:val="00FE7868"/>
    <w:rsid w:val="00FE7968"/>
    <w:rsid w:val="00FE7CEA"/>
    <w:rsid w:val="00FF2F58"/>
    <w:rsid w:val="00FF517A"/>
    <w:rsid w:val="00FF5F60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3B2BF1"/>
  <w15:chartTrackingRefBased/>
  <w15:docId w15:val="{843881B5-E951-47F9-B550-A1C5721D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Body Text First Indent 2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490F"/>
    <w:pPr>
      <w:ind w:left="288"/>
    </w:pPr>
    <w:rPr>
      <w:rFonts w:ascii="Arial" w:hAnsi="Arial"/>
      <w:spacing w:val="-5"/>
      <w:lang w:eastAsia="en-US"/>
    </w:rPr>
  </w:style>
  <w:style w:type="paragraph" w:styleId="Naslov1">
    <w:name w:val="heading 1"/>
    <w:basedOn w:val="HeadingBase"/>
    <w:next w:val="Telobesedila"/>
    <w:autoRedefine/>
    <w:qFormat/>
    <w:rsid w:val="00CF0F6C"/>
    <w:pPr>
      <w:numPr>
        <w:numId w:val="20"/>
      </w:numPr>
      <w:pBdr>
        <w:top w:val="single" w:sz="48" w:space="3" w:color="FFFFFF"/>
        <w:left w:val="single" w:sz="6" w:space="3" w:color="FFFFFF"/>
        <w:bottom w:val="single" w:sz="6" w:space="3" w:color="FFFFFF"/>
      </w:pBdr>
      <w:spacing w:before="240" w:after="240" w:line="240" w:lineRule="atLeast"/>
      <w:outlineLvl w:val="0"/>
    </w:pPr>
    <w:rPr>
      <w:b/>
      <w:caps/>
      <w:color w:val="000000"/>
      <w:spacing w:val="0"/>
      <w:kern w:val="20"/>
      <w:sz w:val="28"/>
    </w:rPr>
  </w:style>
  <w:style w:type="paragraph" w:styleId="Naslov2">
    <w:name w:val="heading 2"/>
    <w:basedOn w:val="HeadingBase"/>
    <w:next w:val="Telobesedila"/>
    <w:link w:val="Naslov2Znak"/>
    <w:autoRedefine/>
    <w:qFormat/>
    <w:rsid w:val="00D223EA"/>
    <w:pPr>
      <w:numPr>
        <w:ilvl w:val="1"/>
        <w:numId w:val="20"/>
      </w:numPr>
      <w:spacing w:before="240" w:after="240" w:line="240" w:lineRule="atLeast"/>
      <w:jc w:val="both"/>
      <w:outlineLvl w:val="1"/>
    </w:pPr>
    <w:rPr>
      <w:b/>
      <w:color w:val="000000" w:themeColor="text1"/>
      <w:spacing w:val="0"/>
      <w:sz w:val="24"/>
    </w:rPr>
  </w:style>
  <w:style w:type="paragraph" w:styleId="Naslov3">
    <w:name w:val="heading 3"/>
    <w:basedOn w:val="HeadingBase"/>
    <w:next w:val="Telobesedila"/>
    <w:qFormat/>
    <w:rsid w:val="00205AEB"/>
    <w:pPr>
      <w:numPr>
        <w:ilvl w:val="2"/>
        <w:numId w:val="20"/>
      </w:numPr>
      <w:spacing w:before="120" w:after="240" w:line="240" w:lineRule="atLeast"/>
      <w:outlineLvl w:val="2"/>
    </w:pPr>
    <w:rPr>
      <w:b/>
      <w:spacing w:val="0"/>
      <w:sz w:val="20"/>
    </w:rPr>
  </w:style>
  <w:style w:type="paragraph" w:styleId="Naslov4">
    <w:name w:val="heading 4"/>
    <w:basedOn w:val="HeadingBase"/>
    <w:next w:val="Telobesedila"/>
    <w:qFormat/>
    <w:rsid w:val="00205AEB"/>
    <w:pPr>
      <w:numPr>
        <w:ilvl w:val="3"/>
        <w:numId w:val="20"/>
      </w:numPr>
      <w:spacing w:before="120" w:after="240" w:line="240" w:lineRule="atLeast"/>
      <w:outlineLvl w:val="3"/>
    </w:pPr>
    <w:rPr>
      <w:b/>
      <w:bCs/>
      <w:sz w:val="20"/>
    </w:rPr>
  </w:style>
  <w:style w:type="paragraph" w:styleId="Naslov5">
    <w:name w:val="heading 5"/>
    <w:basedOn w:val="HeadingBase"/>
    <w:next w:val="Telobesedila"/>
    <w:qFormat/>
    <w:rsid w:val="00205AEB"/>
    <w:pPr>
      <w:numPr>
        <w:ilvl w:val="4"/>
        <w:numId w:val="20"/>
      </w:numPr>
      <w:spacing w:before="0" w:line="240" w:lineRule="atLeast"/>
      <w:outlineLvl w:val="4"/>
    </w:pPr>
    <w:rPr>
      <w:sz w:val="20"/>
    </w:rPr>
  </w:style>
  <w:style w:type="paragraph" w:styleId="Naslov6">
    <w:name w:val="heading 6"/>
    <w:basedOn w:val="HeadingBase"/>
    <w:next w:val="Telobesedila"/>
    <w:qFormat/>
    <w:rsid w:val="00205AEB"/>
    <w:pPr>
      <w:numPr>
        <w:ilvl w:val="5"/>
        <w:numId w:val="20"/>
      </w:numPr>
      <w:outlineLvl w:val="5"/>
    </w:pPr>
    <w:rPr>
      <w:i/>
      <w:sz w:val="20"/>
    </w:rPr>
  </w:style>
  <w:style w:type="paragraph" w:styleId="Naslov7">
    <w:name w:val="heading 7"/>
    <w:basedOn w:val="HeadingBase"/>
    <w:next w:val="Telobesedila"/>
    <w:qFormat/>
    <w:rsid w:val="00205AEB"/>
    <w:pPr>
      <w:numPr>
        <w:ilvl w:val="6"/>
        <w:numId w:val="20"/>
      </w:numPr>
      <w:outlineLvl w:val="6"/>
    </w:pPr>
    <w:rPr>
      <w:sz w:val="20"/>
    </w:rPr>
  </w:style>
  <w:style w:type="paragraph" w:styleId="Naslov8">
    <w:name w:val="heading 8"/>
    <w:basedOn w:val="HeadingBase"/>
    <w:next w:val="Telobesedila"/>
    <w:qFormat/>
    <w:rsid w:val="00205AEB"/>
    <w:pPr>
      <w:numPr>
        <w:ilvl w:val="7"/>
        <w:numId w:val="20"/>
      </w:numPr>
      <w:outlineLvl w:val="7"/>
    </w:pPr>
    <w:rPr>
      <w:i/>
      <w:sz w:val="18"/>
    </w:rPr>
  </w:style>
  <w:style w:type="paragraph" w:styleId="Naslov9">
    <w:name w:val="heading 9"/>
    <w:basedOn w:val="HeadingBase"/>
    <w:next w:val="Telobesedila"/>
    <w:qFormat/>
    <w:rsid w:val="00205AEB"/>
    <w:pPr>
      <w:numPr>
        <w:ilvl w:val="8"/>
        <w:numId w:val="20"/>
      </w:numPr>
      <w:outlineLvl w:val="8"/>
    </w:pPr>
    <w:rPr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HeadingBase">
    <w:name w:val="Heading Base"/>
    <w:basedOn w:val="Navaden"/>
    <w:next w:val="Telobesedila"/>
    <w:rsid w:val="00205AEB"/>
    <w:pPr>
      <w:keepNext/>
      <w:keepLines/>
      <w:spacing w:before="140" w:line="220" w:lineRule="atLeast"/>
      <w:ind w:left="1080"/>
    </w:pPr>
    <w:rPr>
      <w:spacing w:val="-4"/>
      <w:kern w:val="28"/>
      <w:sz w:val="22"/>
    </w:rPr>
  </w:style>
  <w:style w:type="paragraph" w:styleId="Telobesedila">
    <w:name w:val="Body Text"/>
    <w:basedOn w:val="Navaden"/>
    <w:link w:val="TelobesedilaZnak"/>
    <w:rsid w:val="00205AEB"/>
    <w:pPr>
      <w:spacing w:after="240" w:line="240" w:lineRule="atLeast"/>
      <w:ind w:left="709"/>
      <w:jc w:val="both"/>
    </w:pPr>
    <w:rPr>
      <w:spacing w:val="0"/>
    </w:rPr>
  </w:style>
  <w:style w:type="character" w:styleId="tevilkastrani">
    <w:name w:val="page number"/>
    <w:rsid w:val="00205AEB"/>
    <w:rPr>
      <w:rFonts w:ascii="Arial" w:hAnsi="Arial"/>
      <w:dstrike w:val="0"/>
      <w:spacing w:val="-10"/>
      <w:sz w:val="16"/>
      <w:effect w:val="none"/>
      <w:bdr w:val="none" w:sz="0" w:space="0" w:color="auto"/>
      <w:vertAlign w:val="baseline"/>
    </w:rPr>
  </w:style>
  <w:style w:type="paragraph" w:customStyle="1" w:styleId="CompanyName">
    <w:name w:val="Company Name"/>
    <w:basedOn w:val="Navaden"/>
    <w:rsid w:val="00205AEB"/>
    <w:pPr>
      <w:keepNext/>
      <w:keepLines/>
      <w:framePr w:w="4080" w:h="840" w:hSpace="180" w:wrap="notBeside" w:vAnchor="page" w:hAnchor="margin" w:y="913" w:anchorLock="1"/>
      <w:spacing w:line="220" w:lineRule="atLeast"/>
    </w:pPr>
    <w:rPr>
      <w:rFonts w:ascii="Arial Black" w:hAnsi="Arial Black"/>
      <w:spacing w:val="-25"/>
      <w:kern w:val="28"/>
      <w:sz w:val="32"/>
    </w:rPr>
  </w:style>
  <w:style w:type="paragraph" w:customStyle="1" w:styleId="TitleCover">
    <w:name w:val="Title Cover"/>
    <w:basedOn w:val="HeadingBase"/>
    <w:next w:val="SubtitleCover"/>
    <w:rsid w:val="00205AE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 w:right="-45"/>
    </w:pPr>
    <w:rPr>
      <w:b/>
      <w:spacing w:val="-48"/>
      <w:sz w:val="64"/>
    </w:rPr>
  </w:style>
  <w:style w:type="paragraph" w:customStyle="1" w:styleId="SubtitleCover">
    <w:name w:val="Subtitle Cover"/>
    <w:basedOn w:val="TitleCover"/>
    <w:next w:val="Cover"/>
    <w:rsid w:val="00205AEB"/>
    <w:pPr>
      <w:pBdr>
        <w:top w:val="none" w:sz="0" w:space="0" w:color="auto"/>
      </w:pBdr>
      <w:tabs>
        <w:tab w:val="clear" w:pos="0"/>
        <w:tab w:val="left" w:pos="2127"/>
      </w:tabs>
      <w:spacing w:before="0" w:after="480" w:line="480" w:lineRule="atLeast"/>
      <w:ind w:left="2126" w:right="0"/>
    </w:pPr>
    <w:rPr>
      <w:spacing w:val="-30"/>
      <w:sz w:val="36"/>
    </w:rPr>
  </w:style>
  <w:style w:type="paragraph" w:customStyle="1" w:styleId="Cover">
    <w:name w:val="Cover"/>
    <w:basedOn w:val="HeadingBase"/>
    <w:next w:val="Telobesedila"/>
    <w:rsid w:val="00205AEB"/>
    <w:rPr>
      <w:sz w:val="32"/>
    </w:rPr>
  </w:style>
  <w:style w:type="paragraph" w:styleId="Noga">
    <w:name w:val="footer"/>
    <w:basedOn w:val="HeaderBase"/>
    <w:link w:val="NogaZnak"/>
    <w:rsid w:val="00205AEB"/>
  </w:style>
  <w:style w:type="paragraph" w:customStyle="1" w:styleId="HeaderBase">
    <w:name w:val="Header Base"/>
    <w:basedOn w:val="Navaden"/>
    <w:rsid w:val="00205AEB"/>
    <w:pPr>
      <w:keepLines/>
      <w:tabs>
        <w:tab w:val="center" w:pos="4320"/>
        <w:tab w:val="right" w:pos="8640"/>
      </w:tabs>
      <w:spacing w:line="190" w:lineRule="atLeast"/>
    </w:pPr>
    <w:rPr>
      <w:caps/>
      <w:spacing w:val="0"/>
      <w:sz w:val="15"/>
    </w:rPr>
  </w:style>
  <w:style w:type="character" w:customStyle="1" w:styleId="NogaZnak">
    <w:name w:val="Noga Znak"/>
    <w:link w:val="Noga"/>
    <w:rsid w:val="00B44CC1"/>
    <w:rPr>
      <w:rFonts w:ascii="Arial" w:hAnsi="Arial"/>
      <w:caps/>
      <w:sz w:val="15"/>
      <w:lang w:eastAsia="en-US"/>
    </w:rPr>
  </w:style>
  <w:style w:type="paragraph" w:customStyle="1" w:styleId="SectionLabel">
    <w:name w:val="Section Label"/>
    <w:basedOn w:val="HeadingBase"/>
    <w:next w:val="Naslov1"/>
    <w:rsid w:val="00205AEB"/>
    <w:pPr>
      <w:pBdr>
        <w:bottom w:val="single" w:sz="8" w:space="1" w:color="auto"/>
      </w:pBdr>
      <w:spacing w:before="360" w:after="720"/>
      <w:ind w:left="0"/>
    </w:pPr>
    <w:rPr>
      <w:caps/>
      <w:spacing w:val="0"/>
      <w:kern w:val="36"/>
      <w:sz w:val="44"/>
    </w:rPr>
  </w:style>
  <w:style w:type="paragraph" w:customStyle="1" w:styleId="ChapterLabel">
    <w:name w:val="Chapter Label"/>
    <w:basedOn w:val="PartLabel"/>
    <w:rsid w:val="00205AEB"/>
    <w:pPr>
      <w:framePr w:wrap="around"/>
    </w:pPr>
  </w:style>
  <w:style w:type="paragraph" w:customStyle="1" w:styleId="PartLabel">
    <w:name w:val="Part Label"/>
    <w:basedOn w:val="Navaden"/>
    <w:rsid w:val="00205AEB"/>
    <w:pPr>
      <w:framePr w:h="1080" w:hRule="exact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88"/>
      <w:jc w:val="center"/>
    </w:pPr>
    <w:rPr>
      <w:color w:val="FFFFFF"/>
      <w:spacing w:val="-16"/>
      <w:position w:val="4"/>
      <w:sz w:val="26"/>
    </w:rPr>
  </w:style>
  <w:style w:type="paragraph" w:customStyle="1" w:styleId="ChapterTitle">
    <w:name w:val="Chapter Title"/>
    <w:basedOn w:val="PartTitle"/>
    <w:next w:val="SectionLabel"/>
    <w:rsid w:val="00205AEB"/>
    <w:pPr>
      <w:ind w:right="7893"/>
    </w:pPr>
  </w:style>
  <w:style w:type="paragraph" w:customStyle="1" w:styleId="PartTitle">
    <w:name w:val="Part Title"/>
    <w:basedOn w:val="Navaden"/>
    <w:next w:val="SectionLabel"/>
    <w:rsid w:val="00205AEB"/>
    <w:pPr>
      <w:pageBreakBefore/>
      <w:numPr>
        <w:numId w:val="13"/>
      </w:num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pct30" w:color="auto" w:fill="auto"/>
      <w:tabs>
        <w:tab w:val="clear" w:pos="432"/>
      </w:tabs>
      <w:spacing w:before="720" w:after="720"/>
      <w:ind w:left="7371" w:firstLine="0"/>
      <w:jc w:val="center"/>
    </w:pPr>
    <w:rPr>
      <w:rFonts w:ascii="Arial Black" w:hAnsi="Arial Black"/>
      <w:b/>
      <w:spacing w:val="-40"/>
      <w:position w:val="4"/>
      <w:sz w:val="76"/>
    </w:rPr>
  </w:style>
  <w:style w:type="paragraph" w:styleId="Glava">
    <w:name w:val="header"/>
    <w:basedOn w:val="HeaderBase"/>
    <w:rsid w:val="00205AEB"/>
  </w:style>
  <w:style w:type="paragraph" w:styleId="Kazalovsebine1">
    <w:name w:val="toc 1"/>
    <w:basedOn w:val="SectionLabel"/>
    <w:uiPriority w:val="39"/>
    <w:rsid w:val="00BF5B20"/>
    <w:pPr>
      <w:keepNext w:val="0"/>
      <w:keepLines w:val="0"/>
      <w:pBdr>
        <w:bottom w:val="none" w:sz="0" w:space="0" w:color="auto"/>
      </w:pBdr>
      <w:spacing w:before="120" w:after="120" w:line="240" w:lineRule="auto"/>
    </w:pPr>
    <w:rPr>
      <w:rFonts w:asciiTheme="minorHAnsi" w:hAnsiTheme="minorHAnsi" w:cstheme="minorHAnsi"/>
      <w:b/>
      <w:bCs/>
      <w:spacing w:val="-5"/>
      <w:kern w:val="0"/>
      <w:sz w:val="20"/>
    </w:rPr>
  </w:style>
  <w:style w:type="paragraph" w:customStyle="1" w:styleId="TOCBase">
    <w:name w:val="TOC Base"/>
    <w:basedOn w:val="Navaden"/>
    <w:rsid w:val="00205AEB"/>
    <w:pPr>
      <w:tabs>
        <w:tab w:val="right" w:leader="dot" w:pos="6480"/>
      </w:tabs>
      <w:spacing w:after="240" w:line="240" w:lineRule="atLeast"/>
    </w:pPr>
  </w:style>
  <w:style w:type="paragraph" w:styleId="Kazalovsebine2">
    <w:name w:val="toc 2"/>
    <w:basedOn w:val="TOCBase"/>
    <w:uiPriority w:val="39"/>
    <w:rsid w:val="00205AEB"/>
    <w:pPr>
      <w:tabs>
        <w:tab w:val="clear" w:pos="6480"/>
      </w:tabs>
      <w:spacing w:after="0" w:line="240" w:lineRule="auto"/>
      <w:ind w:left="200"/>
    </w:pPr>
    <w:rPr>
      <w:rFonts w:asciiTheme="minorHAnsi" w:hAnsiTheme="minorHAnsi" w:cstheme="minorHAnsi"/>
      <w:smallCaps/>
    </w:rPr>
  </w:style>
  <w:style w:type="paragraph" w:styleId="Oznaenseznam2">
    <w:name w:val="List Bullet 2"/>
    <w:basedOn w:val="Oznaenseznam"/>
    <w:rsid w:val="00205AEB"/>
    <w:pPr>
      <w:numPr>
        <w:numId w:val="17"/>
      </w:numPr>
      <w:tabs>
        <w:tab w:val="clear" w:pos="993"/>
        <w:tab w:val="clear" w:pos="1418"/>
        <w:tab w:val="left" w:pos="1276"/>
      </w:tabs>
      <w:ind w:left="1276" w:hanging="284"/>
    </w:pPr>
    <w:rPr>
      <w:color w:val="080808"/>
    </w:rPr>
  </w:style>
  <w:style w:type="paragraph" w:styleId="Oznaenseznam">
    <w:name w:val="List Bullet"/>
    <w:basedOn w:val="Seznam"/>
    <w:rsid w:val="00205AEB"/>
    <w:pPr>
      <w:numPr>
        <w:numId w:val="16"/>
      </w:numPr>
      <w:tabs>
        <w:tab w:val="clear" w:pos="1069"/>
        <w:tab w:val="clear" w:pos="1814"/>
        <w:tab w:val="clear" w:pos="4253"/>
        <w:tab w:val="left" w:pos="993"/>
      </w:tabs>
      <w:ind w:left="993" w:hanging="284"/>
    </w:pPr>
  </w:style>
  <w:style w:type="paragraph" w:styleId="Seznam">
    <w:name w:val="List"/>
    <w:basedOn w:val="Telobesedila"/>
    <w:rsid w:val="00205AEB"/>
    <w:pPr>
      <w:tabs>
        <w:tab w:val="left" w:pos="1814"/>
        <w:tab w:val="left" w:pos="4253"/>
      </w:tabs>
      <w:ind w:left="1512" w:hanging="360"/>
    </w:pPr>
  </w:style>
  <w:style w:type="paragraph" w:styleId="Kazalovsebine3">
    <w:name w:val="toc 3"/>
    <w:basedOn w:val="TOCBase"/>
    <w:uiPriority w:val="39"/>
    <w:rsid w:val="00205AEB"/>
    <w:pPr>
      <w:tabs>
        <w:tab w:val="clear" w:pos="6480"/>
      </w:tabs>
      <w:spacing w:after="0" w:line="240" w:lineRule="auto"/>
      <w:ind w:left="400"/>
    </w:pPr>
    <w:rPr>
      <w:rFonts w:asciiTheme="minorHAnsi" w:hAnsiTheme="minorHAnsi" w:cstheme="minorHAnsi"/>
      <w:i/>
      <w:iCs/>
    </w:rPr>
  </w:style>
  <w:style w:type="paragraph" w:styleId="Kazalovsebine4">
    <w:name w:val="toc 4"/>
    <w:basedOn w:val="TOCBase"/>
    <w:uiPriority w:val="39"/>
    <w:rsid w:val="00205AEB"/>
    <w:pPr>
      <w:tabs>
        <w:tab w:val="clear" w:pos="6480"/>
      </w:tabs>
      <w:spacing w:after="0" w:line="240" w:lineRule="auto"/>
      <w:ind w:left="600"/>
    </w:pPr>
    <w:rPr>
      <w:rFonts w:asciiTheme="minorHAnsi" w:hAnsiTheme="minorHAnsi" w:cstheme="minorHAnsi"/>
      <w:sz w:val="18"/>
      <w:szCs w:val="18"/>
    </w:rPr>
  </w:style>
  <w:style w:type="paragraph" w:styleId="Kazalovsebine5">
    <w:name w:val="toc 5"/>
    <w:basedOn w:val="TOCBase"/>
    <w:uiPriority w:val="39"/>
    <w:rsid w:val="00205AEB"/>
    <w:pPr>
      <w:tabs>
        <w:tab w:val="clear" w:pos="6480"/>
      </w:tabs>
      <w:spacing w:after="0" w:line="240" w:lineRule="auto"/>
      <w:ind w:left="800"/>
    </w:pPr>
    <w:rPr>
      <w:rFonts w:asciiTheme="minorHAnsi" w:hAnsiTheme="minorHAnsi" w:cstheme="minorHAnsi"/>
      <w:sz w:val="18"/>
      <w:szCs w:val="18"/>
    </w:rPr>
  </w:style>
  <w:style w:type="paragraph" w:styleId="Kazalovsebine6">
    <w:name w:val="toc 6"/>
    <w:basedOn w:val="Navaden"/>
    <w:next w:val="Navaden"/>
    <w:uiPriority w:val="39"/>
    <w:rsid w:val="00205AEB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Kazalovsebine7">
    <w:name w:val="toc 7"/>
    <w:basedOn w:val="Navaden"/>
    <w:next w:val="Navaden"/>
    <w:uiPriority w:val="39"/>
    <w:rsid w:val="00205AEB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Kazalovsebine8">
    <w:name w:val="toc 8"/>
    <w:basedOn w:val="Navaden"/>
    <w:next w:val="Navaden"/>
    <w:uiPriority w:val="39"/>
    <w:rsid w:val="00205AEB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Kazalovsebine9">
    <w:name w:val="toc 9"/>
    <w:basedOn w:val="Navaden"/>
    <w:next w:val="Navaden"/>
    <w:uiPriority w:val="39"/>
    <w:rsid w:val="00205AEB"/>
    <w:pPr>
      <w:ind w:left="1600"/>
    </w:pPr>
    <w:rPr>
      <w:rFonts w:asciiTheme="minorHAnsi" w:hAnsiTheme="minorHAnsi" w:cstheme="minorHAnsi"/>
      <w:sz w:val="18"/>
      <w:szCs w:val="18"/>
    </w:rPr>
  </w:style>
  <w:style w:type="paragraph" w:customStyle="1" w:styleId="normalident">
    <w:name w:val="normal ident"/>
    <w:basedOn w:val="Navaden"/>
    <w:rsid w:val="00205AEB"/>
    <w:pPr>
      <w:ind w:left="1418" w:hanging="284"/>
    </w:pPr>
  </w:style>
  <w:style w:type="paragraph" w:styleId="Sprotnaopomba-besedilo">
    <w:name w:val="footnote text"/>
    <w:basedOn w:val="FootnoteBase"/>
    <w:rsid w:val="00205AEB"/>
  </w:style>
  <w:style w:type="paragraph" w:customStyle="1" w:styleId="FootnoteBase">
    <w:name w:val="Footnote Base"/>
    <w:basedOn w:val="Navaden"/>
    <w:rsid w:val="00205AEB"/>
    <w:pPr>
      <w:keepLines/>
      <w:spacing w:line="200" w:lineRule="atLeast"/>
    </w:pPr>
    <w:rPr>
      <w:sz w:val="16"/>
    </w:rPr>
  </w:style>
  <w:style w:type="character" w:styleId="Sprotnaopomba-sklic">
    <w:name w:val="footnote reference"/>
    <w:rsid w:val="00205AEB"/>
    <w:rPr>
      <w:vertAlign w:val="superscript"/>
    </w:rPr>
  </w:style>
  <w:style w:type="paragraph" w:styleId="Glavasporoila">
    <w:name w:val="Message Header"/>
    <w:basedOn w:val="Telobesedila"/>
    <w:rsid w:val="00205AE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z w:val="22"/>
    </w:rPr>
  </w:style>
  <w:style w:type="paragraph" w:customStyle="1" w:styleId="BlockQuotation">
    <w:name w:val="Block Quotation"/>
    <w:basedOn w:val="Navaden"/>
    <w:rsid w:val="00205AEB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spacing w:val="0"/>
    </w:rPr>
  </w:style>
  <w:style w:type="paragraph" w:customStyle="1" w:styleId="BodyTextKeep">
    <w:name w:val="Body Text Keep"/>
    <w:basedOn w:val="Telobesedila"/>
    <w:rsid w:val="00205AEB"/>
    <w:pPr>
      <w:keepNext/>
    </w:pPr>
  </w:style>
  <w:style w:type="paragraph" w:styleId="Napis">
    <w:name w:val="caption"/>
    <w:basedOn w:val="Picture"/>
    <w:next w:val="Telobesedila"/>
    <w:autoRedefine/>
    <w:qFormat/>
    <w:rsid w:val="00F6162D"/>
    <w:pPr>
      <w:keepNext w:val="0"/>
      <w:tabs>
        <w:tab w:val="left" w:pos="2694"/>
      </w:tabs>
      <w:spacing w:after="120" w:line="220" w:lineRule="atLeast"/>
      <w:ind w:left="0"/>
      <w:jc w:val="both"/>
    </w:pPr>
    <w:rPr>
      <w:color w:val="0070C0"/>
      <w:spacing w:val="0"/>
      <w:sz w:val="18"/>
      <w:lang w:eastAsia="sl-SI"/>
    </w:rPr>
  </w:style>
  <w:style w:type="paragraph" w:customStyle="1" w:styleId="Picture">
    <w:name w:val="Picture"/>
    <w:basedOn w:val="Navaden"/>
    <w:next w:val="Napis"/>
    <w:rsid w:val="00205AEB"/>
    <w:pPr>
      <w:keepNext/>
    </w:pPr>
  </w:style>
  <w:style w:type="paragraph" w:customStyle="1" w:styleId="DocumentLabel">
    <w:name w:val="Document Label"/>
    <w:basedOn w:val="TitleCover"/>
    <w:rsid w:val="00205AEB"/>
  </w:style>
  <w:style w:type="character" w:styleId="Konnaopomba-sklic">
    <w:name w:val="endnote reference"/>
    <w:rsid w:val="00205AEB"/>
    <w:rPr>
      <w:vertAlign w:val="superscript"/>
    </w:rPr>
  </w:style>
  <w:style w:type="paragraph" w:styleId="Konnaopomba-besedilo">
    <w:name w:val="endnote text"/>
    <w:basedOn w:val="FootnoteBase"/>
    <w:rsid w:val="00205AEB"/>
  </w:style>
  <w:style w:type="paragraph" w:styleId="Stvarnokazalo1">
    <w:name w:val="index 1"/>
    <w:basedOn w:val="IndexBase"/>
    <w:rsid w:val="00205AEB"/>
    <w:pPr>
      <w:tabs>
        <w:tab w:val="left" w:pos="3033"/>
        <w:tab w:val="left" w:pos="3321"/>
        <w:tab w:val="left" w:pos="3609"/>
        <w:tab w:val="left" w:pos="3897"/>
        <w:tab w:val="left" w:pos="4185"/>
        <w:tab w:val="left" w:pos="4473"/>
        <w:tab w:val="left" w:pos="4761"/>
        <w:tab w:val="left" w:pos="5049"/>
        <w:tab w:val="left" w:pos="5337"/>
        <w:tab w:val="left" w:pos="5625"/>
        <w:tab w:val="left" w:pos="5913"/>
        <w:tab w:val="left" w:pos="6201"/>
        <w:tab w:val="left" w:pos="6489"/>
        <w:tab w:val="left" w:pos="6777"/>
        <w:tab w:val="left" w:pos="7065"/>
        <w:tab w:val="left" w:pos="7353"/>
        <w:tab w:val="left" w:pos="7641"/>
        <w:tab w:val="left" w:pos="7929"/>
        <w:tab w:val="left" w:pos="8217"/>
        <w:tab w:val="left" w:pos="3892"/>
      </w:tabs>
      <w:spacing w:line="240" w:lineRule="auto"/>
      <w:ind w:left="284" w:hanging="284"/>
    </w:pPr>
  </w:style>
  <w:style w:type="paragraph" w:customStyle="1" w:styleId="IndexBase">
    <w:name w:val="Index Base"/>
    <w:basedOn w:val="Navaden"/>
    <w:rsid w:val="00205AEB"/>
    <w:pPr>
      <w:spacing w:line="240" w:lineRule="atLeast"/>
      <w:ind w:left="360" w:hanging="360"/>
    </w:pPr>
    <w:rPr>
      <w:sz w:val="18"/>
    </w:rPr>
  </w:style>
  <w:style w:type="paragraph" w:styleId="Stvarnokazalo2">
    <w:name w:val="index 2"/>
    <w:basedOn w:val="IndexBase"/>
    <w:rsid w:val="00205AEB"/>
    <w:pPr>
      <w:spacing w:line="240" w:lineRule="auto"/>
      <w:ind w:left="720"/>
    </w:pPr>
  </w:style>
  <w:style w:type="paragraph" w:styleId="Stvarnokazalo3">
    <w:name w:val="index 3"/>
    <w:basedOn w:val="IndexBase"/>
    <w:rsid w:val="00205AEB"/>
    <w:pPr>
      <w:spacing w:line="240" w:lineRule="auto"/>
      <w:ind w:left="1080"/>
    </w:pPr>
  </w:style>
  <w:style w:type="paragraph" w:styleId="Stvarnokazalo4">
    <w:name w:val="index 4"/>
    <w:basedOn w:val="IndexBase"/>
    <w:rsid w:val="00205AEB"/>
    <w:pPr>
      <w:spacing w:line="240" w:lineRule="auto"/>
      <w:ind w:left="1440"/>
    </w:pPr>
  </w:style>
  <w:style w:type="paragraph" w:styleId="Stvarnokazalo5">
    <w:name w:val="index 5"/>
    <w:basedOn w:val="IndexBase"/>
    <w:rsid w:val="00205AEB"/>
    <w:pPr>
      <w:spacing w:line="240" w:lineRule="auto"/>
      <w:ind w:left="1800"/>
    </w:pPr>
  </w:style>
  <w:style w:type="paragraph" w:styleId="Stvarnokazalo-naslov">
    <w:name w:val="index heading"/>
    <w:basedOn w:val="HeadingBase"/>
    <w:next w:val="Stvarnokazalo1"/>
    <w:rsid w:val="00205AE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paragraph" w:customStyle="1" w:styleId="SectionHeading">
    <w:name w:val="Section Heading"/>
    <w:basedOn w:val="Naslov1"/>
    <w:rsid w:val="00205AEB"/>
    <w:pPr>
      <w:outlineLvl w:val="9"/>
    </w:pPr>
  </w:style>
  <w:style w:type="character" w:customStyle="1" w:styleId="Lead-inEmphasis">
    <w:name w:val="Lead-in Emphasis"/>
    <w:rsid w:val="00205AEB"/>
    <w:rPr>
      <w:rFonts w:ascii="Arial Black" w:hAnsi="Arial Black"/>
      <w:spacing w:val="-4"/>
      <w:sz w:val="18"/>
    </w:rPr>
  </w:style>
  <w:style w:type="character" w:styleId="tevilkavrstice">
    <w:name w:val="line number"/>
    <w:rsid w:val="00205AEB"/>
    <w:rPr>
      <w:sz w:val="18"/>
    </w:rPr>
  </w:style>
  <w:style w:type="paragraph" w:styleId="Otevilenseznam">
    <w:name w:val="List Number"/>
    <w:basedOn w:val="Seznam"/>
    <w:rsid w:val="00205AEB"/>
    <w:pPr>
      <w:numPr>
        <w:numId w:val="7"/>
      </w:numPr>
      <w:tabs>
        <w:tab w:val="clear" w:pos="1559"/>
        <w:tab w:val="clear" w:pos="1814"/>
        <w:tab w:val="clear" w:pos="4253"/>
        <w:tab w:val="num" w:pos="993"/>
      </w:tabs>
      <w:ind w:left="993" w:hanging="284"/>
    </w:pPr>
  </w:style>
  <w:style w:type="paragraph" w:styleId="Makrobesedilo">
    <w:name w:val="macro"/>
    <w:basedOn w:val="Navaden"/>
    <w:rsid w:val="00205AEB"/>
    <w:rPr>
      <w:rFonts w:ascii="Courier New" w:hAnsi="Courier New"/>
    </w:rPr>
  </w:style>
  <w:style w:type="character" w:customStyle="1" w:styleId="Superscript">
    <w:name w:val="Superscript"/>
    <w:rsid w:val="00205AEB"/>
    <w:rPr>
      <w:b/>
      <w:vertAlign w:val="superscript"/>
    </w:rPr>
  </w:style>
  <w:style w:type="paragraph" w:styleId="Kazaloslik">
    <w:name w:val="table of figures"/>
    <w:basedOn w:val="TOCBase"/>
    <w:rsid w:val="00205AEB"/>
    <w:pPr>
      <w:tabs>
        <w:tab w:val="clear" w:pos="6480"/>
        <w:tab w:val="left" w:pos="851"/>
        <w:tab w:val="right" w:leader="dot" w:pos="8505"/>
      </w:tabs>
      <w:spacing w:after="0" w:line="240" w:lineRule="auto"/>
      <w:ind w:left="1049" w:hanging="907"/>
    </w:pPr>
    <w:rPr>
      <w:smallCaps/>
    </w:rPr>
  </w:style>
  <w:style w:type="paragraph" w:customStyle="1" w:styleId="FooterFirst">
    <w:name w:val="Footer First"/>
    <w:basedOn w:val="Noga"/>
    <w:rsid w:val="00205AEB"/>
    <w:pPr>
      <w:pBdr>
        <w:top w:val="single" w:sz="6" w:space="2" w:color="auto"/>
      </w:pBdr>
      <w:spacing w:before="600"/>
    </w:pPr>
  </w:style>
  <w:style w:type="paragraph" w:customStyle="1" w:styleId="FooterEven">
    <w:name w:val="Footer Even"/>
    <w:basedOn w:val="Noga"/>
    <w:rsid w:val="00205AEB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Noga"/>
    <w:rsid w:val="00205AEB"/>
    <w:pPr>
      <w:pBdr>
        <w:top w:val="single" w:sz="6" w:space="2" w:color="auto"/>
      </w:pBdr>
      <w:spacing w:before="600"/>
    </w:pPr>
  </w:style>
  <w:style w:type="paragraph" w:customStyle="1" w:styleId="HeaderFirst">
    <w:name w:val="Header First"/>
    <w:basedOn w:val="Glava"/>
    <w:rsid w:val="00205AEB"/>
    <w:pPr>
      <w:pBdr>
        <w:top w:val="single" w:sz="6" w:space="2" w:color="auto"/>
      </w:pBdr>
      <w:jc w:val="right"/>
    </w:pPr>
  </w:style>
  <w:style w:type="paragraph" w:customStyle="1" w:styleId="HeaderEven">
    <w:name w:val="Header Even"/>
    <w:basedOn w:val="Glava"/>
    <w:rsid w:val="00205AEB"/>
    <w:pPr>
      <w:pBdr>
        <w:bottom w:val="single" w:sz="6" w:space="1" w:color="auto"/>
      </w:pBdr>
      <w:spacing w:after="600"/>
    </w:pPr>
  </w:style>
  <w:style w:type="paragraph" w:customStyle="1" w:styleId="HeaderOdd">
    <w:name w:val="Header Odd"/>
    <w:basedOn w:val="Glava"/>
    <w:rsid w:val="00205AEB"/>
    <w:pPr>
      <w:pBdr>
        <w:bottom w:val="single" w:sz="6" w:space="1" w:color="auto"/>
      </w:pBdr>
      <w:spacing w:after="600"/>
    </w:pPr>
  </w:style>
  <w:style w:type="paragraph" w:customStyle="1" w:styleId="ChapterSubtitle">
    <w:name w:val="Chapter Subtitle"/>
    <w:basedOn w:val="Podnaslov"/>
    <w:rsid w:val="00205AEB"/>
    <w:rPr>
      <w:b w:val="0"/>
      <w:bCs/>
    </w:rPr>
  </w:style>
  <w:style w:type="paragraph" w:styleId="Podnaslov">
    <w:name w:val="Subtitle"/>
    <w:basedOn w:val="Naslov"/>
    <w:next w:val="Telobesedila"/>
    <w:qFormat/>
    <w:rsid w:val="00205AEB"/>
    <w:pPr>
      <w:spacing w:before="60" w:after="120" w:line="340" w:lineRule="atLeast"/>
    </w:pPr>
    <w:rPr>
      <w:spacing w:val="-16"/>
      <w:sz w:val="32"/>
    </w:rPr>
  </w:style>
  <w:style w:type="paragraph" w:styleId="Naslov">
    <w:name w:val="Title"/>
    <w:basedOn w:val="HeadingBase"/>
    <w:next w:val="Podnaslov"/>
    <w:autoRedefine/>
    <w:qFormat/>
    <w:rsid w:val="002C36B7"/>
    <w:pPr>
      <w:pageBreakBefore/>
      <w:spacing w:before="220" w:after="240" w:line="320" w:lineRule="atLeast"/>
      <w:ind w:left="0"/>
    </w:pPr>
    <w:rPr>
      <w:rFonts w:cs="Arial"/>
      <w:b/>
      <w:spacing w:val="0"/>
      <w:sz w:val="28"/>
      <w:szCs w:val="28"/>
    </w:rPr>
  </w:style>
  <w:style w:type="paragraph" w:styleId="Telobesedila-zamik">
    <w:name w:val="Body Text Indent"/>
    <w:basedOn w:val="Telobesedila"/>
    <w:rsid w:val="00205AEB"/>
    <w:pPr>
      <w:spacing w:line="240" w:lineRule="auto"/>
      <w:ind w:left="993"/>
    </w:pPr>
  </w:style>
  <w:style w:type="paragraph" w:styleId="Otevilenseznam5">
    <w:name w:val="List Number 5"/>
    <w:basedOn w:val="Otevilenseznam"/>
    <w:rsid w:val="00205AEB"/>
    <w:pPr>
      <w:numPr>
        <w:numId w:val="0"/>
      </w:numPr>
      <w:tabs>
        <w:tab w:val="num" w:pos="1559"/>
      </w:tabs>
      <w:ind w:left="2880" w:hanging="425"/>
    </w:pPr>
  </w:style>
  <w:style w:type="paragraph" w:styleId="Otevilenseznam4">
    <w:name w:val="List Number 4"/>
    <w:basedOn w:val="Otevilenseznam"/>
    <w:rsid w:val="00205AEB"/>
    <w:pPr>
      <w:numPr>
        <w:numId w:val="10"/>
      </w:numPr>
      <w:tabs>
        <w:tab w:val="clear" w:pos="2835"/>
        <w:tab w:val="left" w:pos="1843"/>
      </w:tabs>
      <w:ind w:left="1843" w:hanging="283"/>
    </w:pPr>
  </w:style>
  <w:style w:type="paragraph" w:styleId="Otevilenseznam3">
    <w:name w:val="List Number 3"/>
    <w:basedOn w:val="Otevilenseznam"/>
    <w:rsid w:val="00205AEB"/>
    <w:pPr>
      <w:numPr>
        <w:numId w:val="9"/>
      </w:numPr>
      <w:tabs>
        <w:tab w:val="clear" w:pos="1985"/>
        <w:tab w:val="left" w:pos="1560"/>
      </w:tabs>
      <w:ind w:left="1560" w:hanging="284"/>
    </w:pPr>
  </w:style>
  <w:style w:type="paragraph" w:styleId="Oznaenseznam3">
    <w:name w:val="List Bullet 3"/>
    <w:basedOn w:val="Oznaenseznam"/>
    <w:rsid w:val="00205AEB"/>
    <w:pPr>
      <w:numPr>
        <w:numId w:val="18"/>
      </w:numPr>
      <w:tabs>
        <w:tab w:val="clear" w:pos="993"/>
        <w:tab w:val="clear" w:pos="1985"/>
        <w:tab w:val="left" w:pos="1560"/>
      </w:tabs>
      <w:ind w:left="1560" w:hanging="284"/>
      <w:jc w:val="left"/>
    </w:pPr>
  </w:style>
  <w:style w:type="paragraph" w:styleId="Oznaenseznam4">
    <w:name w:val="List Bullet 4"/>
    <w:basedOn w:val="Oznaenseznam"/>
    <w:rsid w:val="00205AEB"/>
    <w:pPr>
      <w:numPr>
        <w:numId w:val="6"/>
      </w:numPr>
      <w:tabs>
        <w:tab w:val="clear" w:pos="993"/>
        <w:tab w:val="clear" w:pos="1985"/>
      </w:tabs>
      <w:ind w:left="1843" w:hanging="283"/>
    </w:pPr>
  </w:style>
  <w:style w:type="paragraph" w:styleId="Seznam5">
    <w:name w:val="List 5"/>
    <w:basedOn w:val="Seznam"/>
    <w:rsid w:val="00205AEB"/>
    <w:pPr>
      <w:ind w:left="2880"/>
    </w:pPr>
  </w:style>
  <w:style w:type="paragraph" w:styleId="Seznam4">
    <w:name w:val="List 4"/>
    <w:basedOn w:val="Seznam"/>
    <w:rsid w:val="00205AEB"/>
    <w:pPr>
      <w:ind w:left="2520"/>
    </w:pPr>
  </w:style>
  <w:style w:type="paragraph" w:styleId="Seznam3">
    <w:name w:val="List 3"/>
    <w:basedOn w:val="Seznam"/>
    <w:rsid w:val="00205AEB"/>
    <w:pPr>
      <w:ind w:left="2160"/>
    </w:pPr>
  </w:style>
  <w:style w:type="paragraph" w:styleId="Seznam2">
    <w:name w:val="List 2"/>
    <w:basedOn w:val="Seznam"/>
    <w:rsid w:val="00205AEB"/>
    <w:pPr>
      <w:ind w:left="1800"/>
    </w:pPr>
  </w:style>
  <w:style w:type="character" w:styleId="Poudarek">
    <w:name w:val="Emphasis"/>
    <w:qFormat/>
    <w:rsid w:val="00205AEB"/>
    <w:rPr>
      <w:rFonts w:ascii="Arial Black" w:hAnsi="Arial Black"/>
      <w:spacing w:val="-4"/>
      <w:sz w:val="18"/>
    </w:rPr>
  </w:style>
  <w:style w:type="character" w:styleId="Pripombasklic">
    <w:name w:val="annotation reference"/>
    <w:rsid w:val="00205AEB"/>
    <w:rPr>
      <w:rFonts w:ascii="Arial" w:hAnsi="Arial"/>
      <w:sz w:val="16"/>
    </w:rPr>
  </w:style>
  <w:style w:type="paragraph" w:styleId="Pripombabesedilo">
    <w:name w:val="annotation text"/>
    <w:basedOn w:val="FootnoteBase"/>
    <w:link w:val="PripombabesediloZnak"/>
    <w:rsid w:val="00205AEB"/>
  </w:style>
  <w:style w:type="paragraph" w:styleId="Otevilenseznam2">
    <w:name w:val="List Number 2"/>
    <w:basedOn w:val="Otevilenseznam"/>
    <w:rsid w:val="00205AEB"/>
    <w:pPr>
      <w:numPr>
        <w:numId w:val="8"/>
      </w:numPr>
      <w:tabs>
        <w:tab w:val="clear" w:pos="1494"/>
        <w:tab w:val="left" w:pos="1276"/>
      </w:tabs>
      <w:ind w:left="1276" w:hanging="283"/>
    </w:pPr>
  </w:style>
  <w:style w:type="paragraph" w:styleId="Seznam-nadaljevanje">
    <w:name w:val="List Continue"/>
    <w:basedOn w:val="Seznam"/>
    <w:rsid w:val="00205AEB"/>
    <w:pPr>
      <w:ind w:firstLine="0"/>
    </w:pPr>
  </w:style>
  <w:style w:type="paragraph" w:styleId="Seznam-nadaljevanje2">
    <w:name w:val="List Continue 2"/>
    <w:basedOn w:val="Seznam-nadaljevanje"/>
    <w:rsid w:val="00205AEB"/>
    <w:pPr>
      <w:ind w:left="2160"/>
    </w:pPr>
  </w:style>
  <w:style w:type="paragraph" w:styleId="Seznam-nadaljevanje3">
    <w:name w:val="List Continue 3"/>
    <w:basedOn w:val="Seznam-nadaljevanje"/>
    <w:rsid w:val="00205AEB"/>
    <w:pPr>
      <w:ind w:left="2520"/>
    </w:pPr>
  </w:style>
  <w:style w:type="paragraph" w:styleId="Seznam-nadaljevanje4">
    <w:name w:val="List Continue 4"/>
    <w:basedOn w:val="Seznam-nadaljevanje"/>
    <w:rsid w:val="00205AEB"/>
    <w:pPr>
      <w:ind w:left="2880"/>
    </w:pPr>
  </w:style>
  <w:style w:type="paragraph" w:styleId="Seznam-nadaljevanje5">
    <w:name w:val="List Continue 5"/>
    <w:basedOn w:val="Seznam-nadaljevanje"/>
    <w:rsid w:val="00205AEB"/>
    <w:pPr>
      <w:ind w:left="3240"/>
    </w:pPr>
  </w:style>
  <w:style w:type="paragraph" w:styleId="Navaden-zamik">
    <w:name w:val="Normal Indent"/>
    <w:basedOn w:val="Navaden"/>
    <w:rsid w:val="00205AEB"/>
    <w:pPr>
      <w:ind w:left="1440"/>
    </w:pPr>
  </w:style>
  <w:style w:type="paragraph" w:customStyle="1" w:styleId="ReturnAddress">
    <w:name w:val="Return Address"/>
    <w:basedOn w:val="Navaden"/>
    <w:rsid w:val="00205AE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spacing w:val="0"/>
      <w:sz w:val="14"/>
    </w:rPr>
  </w:style>
  <w:style w:type="character" w:customStyle="1" w:styleId="Slogan">
    <w:name w:val="Slogan"/>
    <w:rsid w:val="00205AEB"/>
    <w:rPr>
      <w:i/>
      <w:spacing w:val="-6"/>
      <w:sz w:val="24"/>
    </w:rPr>
  </w:style>
  <w:style w:type="paragraph" w:customStyle="1" w:styleId="PartSubtitle">
    <w:name w:val="Part Subtitle"/>
    <w:basedOn w:val="Navaden"/>
    <w:next w:val="Telobesedila"/>
    <w:rsid w:val="00205AEB"/>
    <w:pPr>
      <w:keepNext/>
      <w:spacing w:before="360" w:after="120"/>
    </w:pPr>
    <w:rPr>
      <w:i/>
      <w:kern w:val="28"/>
      <w:sz w:val="26"/>
    </w:rPr>
  </w:style>
  <w:style w:type="paragraph" w:styleId="Kazalovirov">
    <w:name w:val="table of authorities"/>
    <w:basedOn w:val="Navaden"/>
    <w:rsid w:val="00205AEB"/>
    <w:pPr>
      <w:tabs>
        <w:tab w:val="right" w:leader="dot" w:pos="7560"/>
      </w:tabs>
      <w:ind w:left="1440" w:hanging="360"/>
    </w:pPr>
  </w:style>
  <w:style w:type="paragraph" w:styleId="Kazalovirov-naslov">
    <w:name w:val="toa heading"/>
    <w:basedOn w:val="Navaden"/>
    <w:next w:val="Kazalovirov"/>
    <w:rsid w:val="00205AE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Oznaenseznam5">
    <w:name w:val="List Bullet 5"/>
    <w:basedOn w:val="Oznaenseznam"/>
    <w:autoRedefine/>
    <w:rsid w:val="00205AEB"/>
    <w:pPr>
      <w:numPr>
        <w:numId w:val="0"/>
      </w:numPr>
      <w:ind w:left="2851" w:hanging="334"/>
    </w:pPr>
  </w:style>
  <w:style w:type="paragraph" w:customStyle="1" w:styleId="Listitems">
    <w:name w:val="List items"/>
    <w:basedOn w:val="Telobesedila"/>
    <w:rsid w:val="00205AEB"/>
    <w:pPr>
      <w:ind w:left="2835" w:hanging="1758"/>
    </w:pPr>
  </w:style>
  <w:style w:type="paragraph" w:customStyle="1" w:styleId="3270">
    <w:name w:val="3270"/>
    <w:basedOn w:val="Telobesedila"/>
    <w:next w:val="Napis"/>
    <w:rsid w:val="00205AEB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after="0" w:line="240" w:lineRule="auto"/>
    </w:pPr>
    <w:rPr>
      <w:rFonts w:ascii="Courier New" w:hAnsi="Courier New"/>
      <w:spacing w:val="-20"/>
      <w:sz w:val="18"/>
    </w:rPr>
  </w:style>
  <w:style w:type="paragraph" w:customStyle="1" w:styleId="other">
    <w:name w:val="other"/>
    <w:basedOn w:val="Navaden"/>
    <w:rsid w:val="00205AEB"/>
    <w:pPr>
      <w:framePr w:hSpace="180" w:wrap="around" w:vAnchor="text" w:hAnchor="page" w:x="2189" w:y="-399"/>
      <w:tabs>
        <w:tab w:val="left" w:pos="-1094"/>
        <w:tab w:val="left" w:pos="-720"/>
        <w:tab w:val="left" w:pos="1"/>
        <w:tab w:val="left" w:pos="504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87" w:lineRule="auto"/>
      <w:ind w:right="3351"/>
    </w:pPr>
    <w:rPr>
      <w:sz w:val="18"/>
    </w:rPr>
  </w:style>
  <w:style w:type="paragraph" w:customStyle="1" w:styleId="Tabela1">
    <w:name w:val="Tabela 1"/>
    <w:basedOn w:val="Telobesedila"/>
    <w:rsid w:val="00205AEB"/>
    <w:pPr>
      <w:spacing w:before="6" w:after="6" w:line="240" w:lineRule="auto"/>
      <w:ind w:left="6" w:right="6"/>
    </w:pPr>
    <w:rPr>
      <w:color w:val="000000"/>
      <w:sz w:val="18"/>
    </w:rPr>
  </w:style>
  <w:style w:type="paragraph" w:customStyle="1" w:styleId="BodyPicture">
    <w:name w:val="Body Picture"/>
    <w:basedOn w:val="Telobesedila"/>
    <w:next w:val="Telobesedila"/>
    <w:autoRedefine/>
    <w:rsid w:val="00205AEB"/>
    <w:pPr>
      <w:keepNext/>
      <w:spacing w:after="0" w:line="240" w:lineRule="auto"/>
      <w:ind w:left="1077"/>
    </w:pPr>
  </w:style>
  <w:style w:type="paragraph" w:customStyle="1" w:styleId="Primer">
    <w:name w:val="Primer"/>
    <w:basedOn w:val="Telobesedila"/>
    <w:autoRedefine/>
    <w:rsid w:val="00205AEB"/>
    <w:pPr>
      <w:spacing w:after="60" w:line="240" w:lineRule="auto"/>
      <w:ind w:left="1871" w:hanging="794"/>
    </w:pPr>
    <w:rPr>
      <w:rFonts w:ascii="Courier New" w:hAnsi="Courier New"/>
      <w:sz w:val="18"/>
    </w:rPr>
  </w:style>
  <w:style w:type="paragraph" w:customStyle="1" w:styleId="HangingListBullet">
    <w:name w:val="Hanging List Bullet"/>
    <w:basedOn w:val="Seznam"/>
    <w:autoRedefine/>
    <w:rsid w:val="00205AEB"/>
    <w:pPr>
      <w:numPr>
        <w:numId w:val="5"/>
      </w:numPr>
      <w:tabs>
        <w:tab w:val="clear" w:pos="360"/>
        <w:tab w:val="clear" w:pos="1814"/>
        <w:tab w:val="clear" w:pos="4253"/>
        <w:tab w:val="left" w:pos="1454"/>
      </w:tabs>
      <w:ind w:left="3119" w:hanging="1985"/>
    </w:pPr>
  </w:style>
  <w:style w:type="paragraph" w:customStyle="1" w:styleId="HangingListBullet2">
    <w:name w:val="Hanging List Bullet 2"/>
    <w:basedOn w:val="HangingListBullet"/>
    <w:autoRedefine/>
    <w:rsid w:val="00205AEB"/>
    <w:pPr>
      <w:numPr>
        <w:numId w:val="0"/>
      </w:numPr>
      <w:tabs>
        <w:tab w:val="clear" w:pos="1454"/>
        <w:tab w:val="left" w:pos="1761"/>
      </w:tabs>
      <w:ind w:left="3544" w:hanging="2104"/>
    </w:pPr>
  </w:style>
  <w:style w:type="paragraph" w:customStyle="1" w:styleId="hanging">
    <w:name w:val="hanging"/>
    <w:basedOn w:val="Oznaenseznam"/>
    <w:rsid w:val="00205AEB"/>
    <w:pPr>
      <w:numPr>
        <w:numId w:val="4"/>
      </w:numPr>
    </w:pPr>
  </w:style>
  <w:style w:type="paragraph" w:customStyle="1" w:styleId="ListBullet6">
    <w:name w:val="List Bullet 6"/>
    <w:basedOn w:val="Oznaenseznam"/>
    <w:autoRedefine/>
    <w:rsid w:val="00205AEB"/>
    <w:pPr>
      <w:numPr>
        <w:numId w:val="0"/>
      </w:numPr>
      <w:tabs>
        <w:tab w:val="left" w:pos="4111"/>
      </w:tabs>
      <w:ind w:left="4111" w:hanging="284"/>
    </w:pPr>
  </w:style>
  <w:style w:type="paragraph" w:customStyle="1" w:styleId="alineja1">
    <w:name w:val="alineja 1"/>
    <w:basedOn w:val="Navaden"/>
    <w:rsid w:val="00205AEB"/>
    <w:pPr>
      <w:numPr>
        <w:numId w:val="1"/>
      </w:numPr>
      <w:tabs>
        <w:tab w:val="clear" w:pos="360"/>
        <w:tab w:val="num" w:pos="284"/>
      </w:tabs>
      <w:ind w:left="284" w:hanging="284"/>
    </w:pPr>
  </w:style>
  <w:style w:type="paragraph" w:customStyle="1" w:styleId="alineja2">
    <w:name w:val="alineja 2"/>
    <w:basedOn w:val="alineja1"/>
    <w:rsid w:val="00205AEB"/>
    <w:pPr>
      <w:numPr>
        <w:numId w:val="0"/>
      </w:numPr>
      <w:ind w:left="709" w:hanging="283"/>
    </w:pPr>
  </w:style>
  <w:style w:type="paragraph" w:customStyle="1" w:styleId="alineja3">
    <w:name w:val="alineja 3"/>
    <w:basedOn w:val="alineja2"/>
    <w:rsid w:val="00205AEB"/>
  </w:style>
  <w:style w:type="paragraph" w:customStyle="1" w:styleId="clen">
    <w:name w:val="clen"/>
    <w:basedOn w:val="Navaden"/>
    <w:next w:val="Navaden"/>
    <w:rsid w:val="00205AEB"/>
    <w:pPr>
      <w:keepNext/>
      <w:keepLines/>
      <w:numPr>
        <w:numId w:val="3"/>
      </w:numPr>
      <w:tabs>
        <w:tab w:val="clear" w:pos="361"/>
        <w:tab w:val="num" w:pos="284"/>
      </w:tabs>
      <w:spacing w:before="240"/>
      <w:ind w:left="284" w:firstLine="6"/>
      <w:jc w:val="center"/>
    </w:pPr>
  </w:style>
  <w:style w:type="paragraph" w:customStyle="1" w:styleId="gl1">
    <w:name w:val="gl1"/>
    <w:basedOn w:val="Navaden"/>
    <w:next w:val="Telobesedila"/>
    <w:rsid w:val="00205AEB"/>
    <w:pPr>
      <w:keepNext/>
      <w:spacing w:before="120" w:after="240"/>
      <w:ind w:left="709"/>
    </w:pPr>
    <w:rPr>
      <w:b/>
      <w:sz w:val="22"/>
    </w:rPr>
  </w:style>
  <w:style w:type="paragraph" w:styleId="Golobesedilo">
    <w:name w:val="Plain Text"/>
    <w:basedOn w:val="Navaden"/>
    <w:link w:val="GolobesediloZnak"/>
    <w:uiPriority w:val="99"/>
    <w:rsid w:val="00205AEB"/>
    <w:rPr>
      <w:rFonts w:ascii="Courier New" w:hAnsi="Courier New" w:cs="Courier New"/>
    </w:rPr>
  </w:style>
  <w:style w:type="paragraph" w:customStyle="1" w:styleId="gl2">
    <w:name w:val="gl2"/>
    <w:basedOn w:val="gl1"/>
    <w:next w:val="Telobesedila-zamik"/>
    <w:rsid w:val="00205AEB"/>
    <w:pPr>
      <w:ind w:left="1134"/>
    </w:pPr>
    <w:rPr>
      <w:iCs/>
    </w:rPr>
  </w:style>
  <w:style w:type="paragraph" w:customStyle="1" w:styleId="gl3">
    <w:name w:val="gl3"/>
    <w:basedOn w:val="gl2"/>
    <w:next w:val="Navaden"/>
    <w:rsid w:val="00205AEB"/>
    <w:pPr>
      <w:ind w:left="1559"/>
    </w:pPr>
  </w:style>
  <w:style w:type="paragraph" w:customStyle="1" w:styleId="normal1">
    <w:name w:val="normal1"/>
    <w:basedOn w:val="Navaden"/>
    <w:rsid w:val="00205AEB"/>
    <w:pPr>
      <w:tabs>
        <w:tab w:val="num" w:pos="426"/>
      </w:tabs>
      <w:ind w:left="426"/>
    </w:pPr>
  </w:style>
  <w:style w:type="paragraph" w:customStyle="1" w:styleId="normal2">
    <w:name w:val="normal2"/>
    <w:basedOn w:val="Navaden"/>
    <w:rsid w:val="00205AEB"/>
    <w:pPr>
      <w:numPr>
        <w:ilvl w:val="2"/>
        <w:numId w:val="11"/>
      </w:numPr>
      <w:tabs>
        <w:tab w:val="clear" w:pos="1224"/>
        <w:tab w:val="num" w:pos="851"/>
      </w:tabs>
      <w:ind w:left="851" w:firstLine="0"/>
    </w:pPr>
  </w:style>
  <w:style w:type="paragraph" w:customStyle="1" w:styleId="pp1">
    <w:name w:val="pp1"/>
    <w:basedOn w:val="Navaden"/>
    <w:next w:val="Navaden"/>
    <w:rsid w:val="00205AEB"/>
    <w:pPr>
      <w:numPr>
        <w:numId w:val="12"/>
      </w:numPr>
    </w:pPr>
  </w:style>
  <w:style w:type="paragraph" w:styleId="Telobesedila-zamik2">
    <w:name w:val="Body Text Indent 2"/>
    <w:basedOn w:val="Navaden"/>
    <w:rsid w:val="00205AEB"/>
    <w:pPr>
      <w:spacing w:after="240"/>
      <w:ind w:left="1276"/>
    </w:pPr>
  </w:style>
  <w:style w:type="paragraph" w:styleId="Telobesedila-zamik3">
    <w:name w:val="Body Text Indent 3"/>
    <w:basedOn w:val="Navaden"/>
    <w:rsid w:val="00205AEB"/>
    <w:pPr>
      <w:spacing w:after="240"/>
      <w:ind w:left="1560"/>
    </w:pPr>
    <w:rPr>
      <w:szCs w:val="16"/>
    </w:rPr>
  </w:style>
  <w:style w:type="paragraph" w:styleId="Telobesedila-prvizamik2">
    <w:name w:val="Body Text First Indent 2"/>
    <w:basedOn w:val="Telobesedila-zamik"/>
    <w:rsid w:val="00205AEB"/>
    <w:pPr>
      <w:spacing w:after="120"/>
      <w:ind w:left="283" w:firstLine="210"/>
      <w:jc w:val="left"/>
    </w:pPr>
  </w:style>
  <w:style w:type="paragraph" w:customStyle="1" w:styleId="Style1">
    <w:name w:val="Style1"/>
    <w:basedOn w:val="Telobesedila-prvizamik2"/>
    <w:rsid w:val="00205AEB"/>
  </w:style>
  <w:style w:type="character" w:styleId="Hiperpovezava">
    <w:name w:val="Hyperlink"/>
    <w:uiPriority w:val="99"/>
    <w:rsid w:val="00205AEB"/>
    <w:rPr>
      <w:color w:val="0000FF"/>
      <w:u w:val="single"/>
    </w:rPr>
  </w:style>
  <w:style w:type="paragraph" w:customStyle="1" w:styleId="gl4">
    <w:name w:val="gl4"/>
    <w:basedOn w:val="gl3"/>
    <w:next w:val="Telobesedila-zamik3"/>
    <w:rsid w:val="00205AEB"/>
    <w:pPr>
      <w:ind w:left="1985"/>
    </w:pPr>
    <w:rPr>
      <w:bCs/>
      <w:iCs w:val="0"/>
    </w:rPr>
  </w:style>
  <w:style w:type="paragraph" w:styleId="Blokbesedila">
    <w:name w:val="Block Text"/>
    <w:basedOn w:val="Navaden"/>
    <w:rsid w:val="00205AEB"/>
    <w:pPr>
      <w:spacing w:after="120"/>
      <w:ind w:left="1440" w:right="1440"/>
    </w:pPr>
  </w:style>
  <w:style w:type="character" w:styleId="SledenaHiperpovezava">
    <w:name w:val="FollowedHyperlink"/>
    <w:rsid w:val="00205AEB"/>
    <w:rPr>
      <w:color w:val="800080"/>
      <w:u w:val="single"/>
    </w:rPr>
  </w:style>
  <w:style w:type="paragraph" w:customStyle="1" w:styleId="Footer2">
    <w:name w:val="Footer 2"/>
    <w:basedOn w:val="Noga"/>
    <w:rsid w:val="00205AEB"/>
    <w:pPr>
      <w:tabs>
        <w:tab w:val="clear" w:pos="8640"/>
        <w:tab w:val="right" w:pos="8505"/>
      </w:tabs>
      <w:ind w:left="0"/>
    </w:pPr>
    <w:rPr>
      <w:caps w:val="0"/>
      <w:sz w:val="12"/>
    </w:rPr>
  </w:style>
  <w:style w:type="paragraph" w:styleId="Besedilooblaka">
    <w:name w:val="Balloon Text"/>
    <w:basedOn w:val="Navaden"/>
    <w:link w:val="BesedilooblakaZnak"/>
    <w:uiPriority w:val="99"/>
    <w:rsid w:val="00205A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205AEB"/>
    <w:rPr>
      <w:rFonts w:ascii="Tahoma" w:hAnsi="Tahoma" w:cs="Tahoma"/>
      <w:spacing w:val="-5"/>
      <w:sz w:val="16"/>
      <w:szCs w:val="16"/>
      <w:lang w:eastAsia="en-US"/>
    </w:rPr>
  </w:style>
  <w:style w:type="paragraph" w:styleId="Zgradbadokumenta">
    <w:name w:val="Document Map"/>
    <w:basedOn w:val="Navaden"/>
    <w:link w:val="ZgradbadokumentaZnak"/>
    <w:uiPriority w:val="99"/>
    <w:rsid w:val="00205AEB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uiPriority w:val="99"/>
    <w:rsid w:val="00205AEB"/>
    <w:rPr>
      <w:rFonts w:ascii="Tahoma" w:hAnsi="Tahoma" w:cs="Tahoma"/>
      <w:spacing w:val="-5"/>
      <w:sz w:val="16"/>
      <w:szCs w:val="16"/>
      <w:lang w:eastAsia="en-US"/>
    </w:rPr>
  </w:style>
  <w:style w:type="table" w:styleId="Seznamvtabeli4poudarek3">
    <w:name w:val="List Table 4 Accent 3"/>
    <w:basedOn w:val="Navadnatabela"/>
    <w:uiPriority w:val="49"/>
    <w:rsid w:val="00B44CC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mrea">
    <w:name w:val="Table Grid"/>
    <w:basedOn w:val="Navadnatabela"/>
    <w:uiPriority w:val="59"/>
    <w:rsid w:val="00B44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eznamvtabeli3poudarek3">
    <w:name w:val="List Table 3 Accent 3"/>
    <w:basedOn w:val="Navadnatabela"/>
    <w:uiPriority w:val="48"/>
    <w:rsid w:val="00AD13C0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tlid-translation">
    <w:name w:val="tlid-translation"/>
    <w:basedOn w:val="Privzetapisavaodstavka"/>
    <w:rsid w:val="00712E6F"/>
  </w:style>
  <w:style w:type="paragraph" w:styleId="Odstavekseznama">
    <w:name w:val="List Paragraph"/>
    <w:basedOn w:val="Navaden"/>
    <w:uiPriority w:val="34"/>
    <w:qFormat/>
    <w:rsid w:val="009A319E"/>
    <w:pPr>
      <w:ind w:left="720"/>
      <w:contextualSpacing/>
    </w:pPr>
  </w:style>
  <w:style w:type="paragraph" w:customStyle="1" w:styleId="podpisi">
    <w:name w:val="podpisi"/>
    <w:basedOn w:val="Navaden"/>
    <w:link w:val="podpisiZnak"/>
    <w:qFormat/>
    <w:rsid w:val="00647350"/>
    <w:pPr>
      <w:tabs>
        <w:tab w:val="left" w:pos="3402"/>
      </w:tabs>
      <w:spacing w:line="260" w:lineRule="atLeast"/>
      <w:ind w:left="0"/>
    </w:pPr>
    <w:rPr>
      <w:spacing w:val="0"/>
      <w:szCs w:val="24"/>
      <w:lang w:val="it-IT"/>
    </w:rPr>
  </w:style>
  <w:style w:type="character" w:customStyle="1" w:styleId="podpisiZnak">
    <w:name w:val="podpisi Znak"/>
    <w:link w:val="podpisi"/>
    <w:rsid w:val="00647350"/>
    <w:rPr>
      <w:rFonts w:ascii="Arial" w:hAnsi="Arial"/>
      <w:szCs w:val="24"/>
      <w:lang w:val="it-IT" w:eastAsia="en-US"/>
    </w:rPr>
  </w:style>
  <w:style w:type="character" w:customStyle="1" w:styleId="PripombabesediloZnak">
    <w:name w:val="Pripomba – besedilo Znak"/>
    <w:basedOn w:val="Privzetapisavaodstavka"/>
    <w:link w:val="Pripombabesedilo"/>
    <w:rsid w:val="001219ED"/>
    <w:rPr>
      <w:rFonts w:ascii="Arial" w:hAnsi="Arial"/>
      <w:spacing w:val="-5"/>
      <w:sz w:val="16"/>
      <w:lang w:eastAsia="en-US"/>
    </w:rPr>
  </w:style>
  <w:style w:type="character" w:customStyle="1" w:styleId="outputtext">
    <w:name w:val="outputtext"/>
    <w:basedOn w:val="Privzetapisavaodstavka"/>
    <w:rsid w:val="00CB29A4"/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415C3B"/>
    <w:pPr>
      <w:keepLines w:val="0"/>
      <w:spacing w:line="240" w:lineRule="auto"/>
    </w:pPr>
    <w:rPr>
      <w:b/>
      <w:bCs/>
      <w:sz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415C3B"/>
    <w:rPr>
      <w:rFonts w:ascii="Arial" w:hAnsi="Arial"/>
      <w:b/>
      <w:bCs/>
      <w:spacing w:val="-5"/>
      <w:sz w:val="16"/>
      <w:lang w:eastAsia="en-US"/>
    </w:rPr>
  </w:style>
  <w:style w:type="character" w:customStyle="1" w:styleId="fontstyle01">
    <w:name w:val="fontstyle01"/>
    <w:basedOn w:val="Privzetapisavaodstavka"/>
    <w:rsid w:val="00415C3B"/>
    <w:rPr>
      <w:rFonts w:ascii="EUAlbertina-Regu" w:hAnsi="EUAlbertina-Regu" w:hint="default"/>
      <w:b w:val="0"/>
      <w:bCs w:val="0"/>
      <w:i w:val="0"/>
      <w:iCs w:val="0"/>
      <w:color w:val="1A171C"/>
      <w:sz w:val="20"/>
      <w:szCs w:val="20"/>
    </w:rPr>
  </w:style>
  <w:style w:type="paragraph" w:customStyle="1" w:styleId="CM1">
    <w:name w:val="CM1"/>
    <w:basedOn w:val="Navaden"/>
    <w:next w:val="Navaden"/>
    <w:uiPriority w:val="99"/>
    <w:rsid w:val="00415C3B"/>
    <w:pPr>
      <w:autoSpaceDE w:val="0"/>
      <w:autoSpaceDN w:val="0"/>
      <w:adjustRightInd w:val="0"/>
      <w:ind w:left="0"/>
    </w:pPr>
    <w:rPr>
      <w:rFonts w:ascii="EUAlbertina" w:hAnsi="EUAlbertina"/>
      <w:spacing w:val="0"/>
      <w:sz w:val="24"/>
      <w:szCs w:val="24"/>
      <w:lang w:eastAsia="sl-SI"/>
    </w:rPr>
  </w:style>
  <w:style w:type="paragraph" w:customStyle="1" w:styleId="CM3">
    <w:name w:val="CM3"/>
    <w:basedOn w:val="Navaden"/>
    <w:next w:val="Navaden"/>
    <w:uiPriority w:val="99"/>
    <w:rsid w:val="00415C3B"/>
    <w:pPr>
      <w:autoSpaceDE w:val="0"/>
      <w:autoSpaceDN w:val="0"/>
      <w:adjustRightInd w:val="0"/>
      <w:ind w:left="0"/>
    </w:pPr>
    <w:rPr>
      <w:rFonts w:ascii="EUAlbertina" w:hAnsi="EUAlbertina"/>
      <w:spacing w:val="0"/>
      <w:sz w:val="24"/>
      <w:szCs w:val="24"/>
      <w:lang w:eastAsia="sl-SI"/>
    </w:rPr>
  </w:style>
  <w:style w:type="paragraph" w:customStyle="1" w:styleId="CM4">
    <w:name w:val="CM4"/>
    <w:basedOn w:val="Navaden"/>
    <w:next w:val="Navaden"/>
    <w:uiPriority w:val="99"/>
    <w:rsid w:val="00415C3B"/>
    <w:pPr>
      <w:autoSpaceDE w:val="0"/>
      <w:autoSpaceDN w:val="0"/>
      <w:adjustRightInd w:val="0"/>
      <w:ind w:left="0"/>
    </w:pPr>
    <w:rPr>
      <w:rFonts w:ascii="EUAlbertina" w:hAnsi="EUAlbertina"/>
      <w:spacing w:val="0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D223EA"/>
    <w:rPr>
      <w:rFonts w:ascii="Arial" w:hAnsi="Arial"/>
      <w:b/>
      <w:color w:val="000000" w:themeColor="text1"/>
      <w:kern w:val="28"/>
      <w:sz w:val="24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415C3B"/>
    <w:rPr>
      <w:rFonts w:ascii="Arial" w:hAnsi="Arial"/>
      <w:lang w:eastAsia="en-US"/>
    </w:rPr>
  </w:style>
  <w:style w:type="character" w:customStyle="1" w:styleId="GolobesediloZnak">
    <w:name w:val="Golo besedilo Znak"/>
    <w:link w:val="Golobesedilo"/>
    <w:uiPriority w:val="99"/>
    <w:rsid w:val="00C5188D"/>
    <w:rPr>
      <w:rFonts w:ascii="Courier New" w:hAnsi="Courier New" w:cs="Courier New"/>
      <w:spacing w:val="-5"/>
      <w:lang w:eastAsia="en-US"/>
    </w:rPr>
  </w:style>
  <w:style w:type="paragraph" w:styleId="Revizija">
    <w:name w:val="Revision"/>
    <w:hidden/>
    <w:uiPriority w:val="99"/>
    <w:semiHidden/>
    <w:rsid w:val="00447050"/>
    <w:rPr>
      <w:rFonts w:ascii="Arial" w:hAnsi="Arial"/>
      <w:spacing w:val="-5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F140D"/>
    <w:rPr>
      <w:color w:val="605E5C"/>
      <w:shd w:val="clear" w:color="auto" w:fill="E1DFDD"/>
    </w:rPr>
  </w:style>
  <w:style w:type="table" w:styleId="Navadnatabela1">
    <w:name w:val="Plain Table 1"/>
    <w:basedOn w:val="Navadnatabela"/>
    <w:uiPriority w:val="41"/>
    <w:rsid w:val="001914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reatabele3">
    <w:name w:val="Grid Table 3"/>
    <w:basedOn w:val="Navadnatabela"/>
    <w:uiPriority w:val="48"/>
    <w:rsid w:val="0019143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barvnamrea6">
    <w:name w:val="Grid Table 6 Colorful"/>
    <w:basedOn w:val="Navadnatabela"/>
    <w:uiPriority w:val="51"/>
    <w:rsid w:val="0019143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mrea4poudarek3">
    <w:name w:val="Grid Table 4 Accent 3"/>
    <w:basedOn w:val="Navadnatabela"/>
    <w:uiPriority w:val="49"/>
    <w:rsid w:val="0019143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radni-list.si/glasilo-uradni-list-rs/vsebina/2023-01-2797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3-01-0249" TargetMode="External"/><Relationship Id="rId17" Type="http://schemas.openxmlformats.org/officeDocument/2006/relationships/hyperlink" Target="https://ec.europa.eu/taxation_customs/dds2/rd/rd_download_home.jsp?Lang=en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&#353;o\Desktop\ZZI_izdelek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A0528-4E05-4FC6-8CEA-6068F4AA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ZZI_izdelek2</Template>
  <TotalTime>1430</TotalTime>
  <Pages>29</Pages>
  <Words>7000</Words>
  <Characters>39902</Characters>
  <Application>Microsoft Office Word</Application>
  <DocSecurity>0</DocSecurity>
  <Lines>332</Lines>
  <Paragraphs>93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Aplikacija</vt:lpstr>
      <vt:lpstr>Aplikacija</vt:lpstr>
    </vt:vector>
  </TitlesOfParts>
  <Company>ZZI d.o.o.</Company>
  <LinksUpToDate>false</LinksUpToDate>
  <CharactersWithSpaces>46809</CharactersWithSpaces>
  <SharedDoc>false</SharedDoc>
  <HLinks>
    <vt:vector size="60" baseType="variant"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_Toc534838214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_Toc534838213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_Toc534838212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_Toc534838211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_Toc534838210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_Toc534838209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_Toc534838208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_Toc534838207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_Toc534838206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_Toc534838205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Aplikacija</dc:title>
  <dc:subject>Področje</dc:subject>
  <dc:creator>Mišo</dc:creator>
  <cp:keywords/>
  <cp:lastModifiedBy>Petra Gregorčič</cp:lastModifiedBy>
  <cp:revision>6</cp:revision>
  <cp:lastPrinted>2025-10-17T08:27:00Z</cp:lastPrinted>
  <dcterms:created xsi:type="dcterms:W3CDTF">2026-07-08T06:54:00Z</dcterms:created>
  <dcterms:modified xsi:type="dcterms:W3CDTF">2026-07-10T08:35:00Z</dcterms:modified>
  <cp:category>Tip dokumenta (uporabniška navodila,...)</cp:category>
</cp:coreProperties>
</file>